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D" w:rsidRDefault="005F096D" w:rsidP="005F096D">
      <w:pPr>
        <w:pStyle w:val="5"/>
        <w:rPr>
          <w:szCs w:val="27"/>
        </w:rPr>
      </w:pPr>
      <w:r>
        <w:rPr>
          <w:szCs w:val="27"/>
        </w:rPr>
        <w:t>РОЗДІЛ З</w:t>
      </w:r>
    </w:p>
    <w:p w:rsidR="005F096D" w:rsidRDefault="005F096D" w:rsidP="005F096D">
      <w:pPr>
        <w:shd w:val="clear" w:color="auto" w:fill="FFFFFF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__________________________</w:t>
      </w:r>
    </w:p>
    <w:p w:rsidR="005F096D" w:rsidRDefault="005F096D" w:rsidP="005F096D">
      <w:pPr>
        <w:shd w:val="clear" w:color="auto" w:fill="FFFFFF"/>
        <w:jc w:val="center"/>
        <w:rPr>
          <w:b/>
          <w:bCs/>
          <w:color w:val="000000"/>
          <w:sz w:val="28"/>
          <w:szCs w:val="27"/>
          <w:lang w:val="uk-UA"/>
        </w:rPr>
      </w:pPr>
    </w:p>
    <w:p w:rsidR="005F096D" w:rsidRDefault="005F096D" w:rsidP="005F096D">
      <w:pPr>
        <w:shd w:val="clear" w:color="auto" w:fill="FFFFFF"/>
        <w:jc w:val="center"/>
        <w:rPr>
          <w:sz w:val="28"/>
          <w:szCs w:val="24"/>
        </w:rPr>
      </w:pPr>
      <w:r>
        <w:rPr>
          <w:b/>
          <w:bCs/>
          <w:color w:val="000000"/>
          <w:sz w:val="28"/>
          <w:szCs w:val="27"/>
          <w:lang w:val="uk-UA"/>
        </w:rPr>
        <w:t>РАХУНКИ БУХГАЛТЕРСЬКОГО ОБЛІКУ І ПОДВІЙНИЙ ЗАПИС</w:t>
      </w:r>
    </w:p>
    <w:p w:rsidR="005F096D" w:rsidRDefault="005F096D" w:rsidP="005F096D">
      <w:pPr>
        <w:shd w:val="clear" w:color="auto" w:fill="FFFFFF"/>
        <w:jc w:val="both"/>
        <w:rPr>
          <w:b/>
          <w:bCs/>
          <w:color w:val="000000"/>
          <w:sz w:val="22"/>
          <w:szCs w:val="22"/>
          <w:lang w:val="uk-UA"/>
        </w:rPr>
      </w:pP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b/>
          <w:bCs/>
          <w:color w:val="000000"/>
          <w:sz w:val="22"/>
          <w:szCs w:val="22"/>
          <w:lang w:val="uk-UA"/>
        </w:rPr>
        <w:t>Після вивчення Розділу 3 Ви повинні знати:</w:t>
      </w:r>
    </w:p>
    <w:p w:rsidR="005F096D" w:rsidRDefault="005F096D" w:rsidP="005F096D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uk-UA"/>
        </w:rPr>
      </w:pP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•   що таке рахунок бухгалтерського обліку;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•   які рахунки називаються активними, а які пасивними;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•   зміст подвійного запису;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•   як розраховується кінцеве сальдо на рахунках бухгалтерсь</w:t>
      </w:r>
      <w:r>
        <w:rPr>
          <w:color w:val="000000"/>
          <w:sz w:val="22"/>
          <w:szCs w:val="22"/>
          <w:lang w:val="uk-UA"/>
        </w:rPr>
        <w:softHyphen/>
        <w:t>кого обліку.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 xml:space="preserve">Іноді </w:t>
      </w:r>
      <w:r>
        <w:rPr>
          <w:color w:val="000000"/>
          <w:sz w:val="22"/>
          <w:szCs w:val="22"/>
        </w:rPr>
        <w:t xml:space="preserve">приходиться </w:t>
      </w:r>
      <w:r>
        <w:rPr>
          <w:color w:val="000000"/>
          <w:sz w:val="22"/>
          <w:szCs w:val="22"/>
          <w:lang w:val="uk-UA"/>
        </w:rPr>
        <w:t>чути від студентів: «Я вчив бухгалтерські проводки». Ні. Бухгалтерські проводки вчити не треба, їх не мож</w:t>
      </w:r>
      <w:r>
        <w:rPr>
          <w:color w:val="000000"/>
          <w:sz w:val="22"/>
          <w:szCs w:val="22"/>
          <w:lang w:val="uk-UA"/>
        </w:rPr>
        <w:softHyphen/>
        <w:t>ливо вивчити, їх треба розуміти. Тому при вивченні цього розділу сконцентруємо свою увагу на методі подвійного запису. А почнемо з рахунків бухгалтерського обліку.</w:t>
      </w:r>
    </w:p>
    <w:p w:rsidR="005F096D" w:rsidRDefault="005F096D" w:rsidP="005F096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5F096D" w:rsidRDefault="005F096D" w:rsidP="005F096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5F096D" w:rsidRDefault="005F096D" w:rsidP="005F096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/>
        </w:rPr>
        <w:t>3.1. Поняття про рахунки бухгалтерського обліку</w:t>
      </w:r>
    </w:p>
    <w:p w:rsidR="005F096D" w:rsidRDefault="005F096D" w:rsidP="005F096D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uk-UA"/>
        </w:rPr>
      </w:pP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Для щоденного, поточного обліку господарських операцій, для накопичення і зберігання інформації існують рахунки бухгалтерсь</w:t>
      </w:r>
      <w:r>
        <w:rPr>
          <w:color w:val="000000"/>
          <w:sz w:val="22"/>
          <w:szCs w:val="22"/>
          <w:lang w:val="uk-UA"/>
        </w:rPr>
        <w:softHyphen/>
        <w:t>кого обліку (надалі рахунки). Кожній статті активу і кожній статті пасиву балансу відповідає один або декілька рахунків. Оскільки призначення рахунків - відображати рух (збільшення або зменшен</w:t>
      </w:r>
      <w:r>
        <w:rPr>
          <w:color w:val="000000"/>
          <w:sz w:val="22"/>
          <w:szCs w:val="22"/>
          <w:lang w:val="uk-UA"/>
        </w:rPr>
        <w:softHyphen/>
        <w:t>ня) відповідного об'єкта обліку, то в рахунку повинно бути: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- залишок (сальдо) на початок періоду;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- обороти: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а) зменшення рахунку;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б) збільшення рахунку;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- залишок (сальдо) на кінець періоду.</w:t>
      </w:r>
    </w:p>
    <w:p w:rsidR="005F096D" w:rsidRDefault="005F096D" w:rsidP="005F096D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color w:val="000000"/>
          <w:sz w:val="22"/>
          <w:szCs w:val="22"/>
          <w:lang w:val="uk-UA"/>
        </w:rPr>
        <w:t>Таким чином, форма рахунку може бути такою:</w:t>
      </w:r>
    </w:p>
    <w:p w:rsidR="005F096D" w:rsidRDefault="005F096D" w:rsidP="005F096D">
      <w:pPr>
        <w:shd w:val="clear" w:color="auto" w:fill="FFFFFF"/>
        <w:jc w:val="right"/>
        <w:rPr>
          <w:b/>
          <w:bCs/>
          <w:color w:val="000000"/>
          <w:sz w:val="22"/>
          <w:szCs w:val="15"/>
          <w:lang w:val="uk-UA"/>
        </w:rPr>
      </w:pPr>
    </w:p>
    <w:p w:rsidR="005F096D" w:rsidRDefault="005F096D" w:rsidP="005F096D">
      <w:pPr>
        <w:shd w:val="clear" w:color="auto" w:fill="FFFFFF"/>
        <w:jc w:val="right"/>
        <w:rPr>
          <w:b/>
          <w:bCs/>
          <w:color w:val="000000"/>
          <w:sz w:val="22"/>
          <w:szCs w:val="15"/>
          <w:lang w:val="uk-UA"/>
        </w:rPr>
      </w:pPr>
    </w:p>
    <w:p w:rsidR="005F096D" w:rsidRDefault="005F096D" w:rsidP="005F096D">
      <w:pPr>
        <w:shd w:val="clear" w:color="auto" w:fill="FFFFFF"/>
        <w:jc w:val="right"/>
        <w:rPr>
          <w:b/>
          <w:bCs/>
          <w:color w:val="000000"/>
          <w:sz w:val="22"/>
          <w:szCs w:val="15"/>
          <w:lang w:val="uk-UA"/>
        </w:rPr>
      </w:pPr>
    </w:p>
    <w:p w:rsidR="005F096D" w:rsidRDefault="005F096D" w:rsidP="005F096D">
      <w:pPr>
        <w:shd w:val="clear" w:color="auto" w:fill="FFFFFF"/>
        <w:jc w:val="right"/>
        <w:rPr>
          <w:b/>
          <w:bCs/>
          <w:color w:val="000000"/>
          <w:sz w:val="22"/>
          <w:szCs w:val="15"/>
          <w:lang w:val="uk-UA"/>
        </w:rPr>
      </w:pPr>
    </w:p>
    <w:p w:rsidR="005F096D" w:rsidRDefault="005F096D" w:rsidP="005F096D">
      <w:pPr>
        <w:shd w:val="clear" w:color="auto" w:fill="FFFFFF"/>
        <w:jc w:val="right"/>
        <w:rPr>
          <w:b/>
          <w:bCs/>
          <w:color w:val="000000"/>
          <w:sz w:val="22"/>
          <w:szCs w:val="15"/>
          <w:lang w:val="uk-UA"/>
        </w:rPr>
      </w:pPr>
      <w:r>
        <w:rPr>
          <w:b/>
          <w:bCs/>
          <w:color w:val="000000"/>
          <w:sz w:val="22"/>
          <w:szCs w:val="15"/>
          <w:lang w:val="uk-UA"/>
        </w:rPr>
        <w:t>51</w:t>
      </w:r>
    </w:p>
    <w:p w:rsidR="005F096D" w:rsidRDefault="005F096D" w:rsidP="005F096D">
      <w:pPr>
        <w:shd w:val="clear" w:color="auto" w:fill="FFFFFF"/>
        <w:jc w:val="right"/>
        <w:rPr>
          <w:b/>
          <w:bCs/>
          <w:color w:val="000000"/>
          <w:sz w:val="22"/>
          <w:szCs w:val="15"/>
          <w:lang w:val="uk-UA"/>
        </w:rPr>
      </w:pPr>
    </w:p>
    <w:p w:rsidR="005F096D" w:rsidRDefault="005F096D" w:rsidP="005F096D">
      <w:pPr>
        <w:shd w:val="clear" w:color="auto" w:fill="FFFFFF"/>
        <w:ind w:left="2256"/>
      </w:pPr>
      <w:r>
        <w:rPr>
          <w:color w:val="000000"/>
          <w:spacing w:val="4"/>
          <w:sz w:val="16"/>
          <w:szCs w:val="16"/>
          <w:lang w:val="uk-UA"/>
        </w:rPr>
        <w:t>(назва рахунку</w:t>
      </w:r>
    </w:p>
    <w:p w:rsidR="005F096D" w:rsidRDefault="005F096D" w:rsidP="005F096D">
      <w:pPr>
        <w:shd w:val="clear" w:color="auto" w:fill="FFFFFF"/>
        <w:tabs>
          <w:tab w:val="left" w:leader="dot" w:pos="4920"/>
        </w:tabs>
      </w:pPr>
      <w:r>
        <w:rPr>
          <w:b/>
          <w:bCs/>
          <w:color w:val="000000"/>
          <w:w w:val="98"/>
          <w:sz w:val="22"/>
          <w:szCs w:val="22"/>
          <w:lang w:val="uk-UA"/>
        </w:rPr>
        <w:t xml:space="preserve">Рахунок </w:t>
      </w:r>
      <w:r>
        <w:rPr>
          <w:b/>
          <w:bCs/>
          <w:color w:val="000000"/>
          <w:sz w:val="22"/>
          <w:szCs w:val="22"/>
          <w:lang w:val="uk-UA"/>
        </w:rPr>
        <w:tab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8"/>
        <w:gridCol w:w="677"/>
        <w:gridCol w:w="1022"/>
        <w:gridCol w:w="1411"/>
        <w:gridCol w:w="547"/>
        <w:gridCol w:w="586"/>
        <w:gridCol w:w="605"/>
        <w:gridCol w:w="619"/>
      </w:tblGrid>
      <w:tr w:rsidR="005F096D" w:rsidTr="005F096D">
        <w:trPr>
          <w:cantSplit/>
          <w:trHeight w:hRule="exact" w:val="346"/>
          <w:jc w:val="center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98"/>
                <w:sz w:val="22"/>
                <w:szCs w:val="22"/>
                <w:lang w:val="uk-UA"/>
              </w:rPr>
              <w:t xml:space="preserve">№ </w:t>
            </w:r>
            <w:proofErr w:type="spellStart"/>
            <w:r>
              <w:rPr>
                <w:color w:val="000000"/>
                <w:spacing w:val="-3"/>
                <w:w w:val="98"/>
                <w:sz w:val="22"/>
                <w:szCs w:val="22"/>
                <w:lang w:val="uk-UA"/>
              </w:rPr>
              <w:t>опе-</w:t>
            </w:r>
            <w:proofErr w:type="spellEnd"/>
            <w:r>
              <w:t xml:space="preserve"> </w:t>
            </w:r>
          </w:p>
          <w:p w:rsidR="005F096D" w:rsidRDefault="005F096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3"/>
                <w:w w:val="98"/>
                <w:sz w:val="22"/>
                <w:szCs w:val="22"/>
                <w:lang w:val="uk-UA"/>
              </w:rPr>
              <w:t xml:space="preserve">рації за </w:t>
            </w:r>
            <w:r>
              <w:rPr>
                <w:color w:val="000000"/>
                <w:spacing w:val="-1"/>
                <w:w w:val="98"/>
                <w:sz w:val="22"/>
                <w:szCs w:val="22"/>
                <w:lang w:val="uk-UA"/>
              </w:rPr>
              <w:t>журна</w:t>
            </w:r>
            <w:r>
              <w:rPr>
                <w:color w:val="000000"/>
                <w:spacing w:val="-1"/>
                <w:w w:val="98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-3"/>
                <w:w w:val="98"/>
                <w:sz w:val="22"/>
                <w:szCs w:val="22"/>
                <w:lang w:val="uk-UA"/>
              </w:rPr>
              <w:t>лом ре</w:t>
            </w:r>
            <w:r>
              <w:rPr>
                <w:color w:val="000000"/>
                <w:spacing w:val="-3"/>
                <w:w w:val="98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-1"/>
                <w:w w:val="98"/>
                <w:sz w:val="22"/>
                <w:szCs w:val="22"/>
                <w:lang w:val="uk-UA"/>
              </w:rPr>
              <w:t>єстра</w:t>
            </w:r>
            <w:r>
              <w:rPr>
                <w:color w:val="000000"/>
                <w:spacing w:val="-1"/>
                <w:w w:val="98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1"/>
                <w:w w:val="98"/>
                <w:sz w:val="22"/>
                <w:szCs w:val="22"/>
                <w:lang w:val="uk-UA"/>
              </w:rPr>
              <w:t>ції</w:t>
            </w:r>
            <w:r>
              <w:t xml:space="preserve"> 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1"/>
                <w:w w:val="98"/>
                <w:sz w:val="22"/>
                <w:szCs w:val="22"/>
                <w:lang w:val="uk-UA"/>
              </w:rPr>
              <w:t>Дата</w:t>
            </w:r>
            <w:r>
              <w:t xml:space="preserve"> 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w w:val="98"/>
                <w:sz w:val="22"/>
                <w:szCs w:val="22"/>
                <w:lang w:val="uk-UA"/>
              </w:rPr>
              <w:t>Документ</w:t>
            </w:r>
            <w: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left="96" w:right="110"/>
              <w:jc w:val="center"/>
            </w:pPr>
            <w:r>
              <w:rPr>
                <w:color w:val="000000"/>
                <w:spacing w:val="-2"/>
                <w:w w:val="98"/>
                <w:sz w:val="22"/>
                <w:szCs w:val="22"/>
                <w:lang w:val="uk-UA"/>
              </w:rPr>
              <w:t>Зміст опе</w:t>
            </w:r>
            <w:r>
              <w:rPr>
                <w:color w:val="000000"/>
                <w:spacing w:val="-2"/>
                <w:w w:val="98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1"/>
                <w:w w:val="98"/>
                <w:sz w:val="22"/>
                <w:szCs w:val="22"/>
                <w:lang w:val="uk-UA"/>
              </w:rPr>
              <w:t>рації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pacing w:val="-4"/>
                <w:w w:val="98"/>
                <w:sz w:val="22"/>
                <w:szCs w:val="22"/>
                <w:lang w:val="uk-UA"/>
              </w:rPr>
              <w:t>Обор</w:t>
            </w:r>
            <w:r>
              <w:rPr>
                <w:lang w:val="uk-UA"/>
              </w:rPr>
              <w:t xml:space="preserve"> о</w:t>
            </w:r>
            <w:proofErr w:type="spellStart"/>
            <w:r>
              <w:rPr>
                <w:color w:val="000000"/>
                <w:sz w:val="22"/>
                <w:szCs w:val="22"/>
              </w:rPr>
              <w:t>ти</w:t>
            </w:r>
            <w:proofErr w:type="spellEnd"/>
            <w: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2"/>
                <w:w w:val="98"/>
                <w:sz w:val="22"/>
                <w:szCs w:val="22"/>
                <w:lang w:val="uk-UA"/>
              </w:rPr>
              <w:t>Сальдо</w:t>
            </w:r>
          </w:p>
        </w:tc>
      </w:tr>
      <w:tr w:rsidR="005F096D" w:rsidTr="005F096D">
        <w:trPr>
          <w:cantSplit/>
          <w:trHeight w:hRule="exact" w:val="1208"/>
          <w:jc w:val="center"/>
        </w:trPr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96D" w:rsidRDefault="005F096D">
            <w:pPr>
              <w:widowControl/>
              <w:autoSpaceDE/>
              <w:autoSpaceDN/>
              <w:adjustRightInd/>
            </w:pPr>
          </w:p>
        </w:tc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96D" w:rsidRDefault="005F096D">
            <w:pPr>
              <w:widowControl/>
              <w:autoSpaceDE/>
              <w:autoSpaceDN/>
              <w:adjustRightInd/>
            </w:pPr>
          </w:p>
        </w:tc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96D" w:rsidRDefault="005F096D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96D" w:rsidRDefault="005F096D">
            <w:pPr>
              <w:widowControl/>
              <w:autoSpaceDE/>
              <w:autoSpaceDN/>
              <w:adjustRightInd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Дт</w:t>
            </w:r>
            <w:proofErr w:type="spellEnd"/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right="149"/>
              <w:jc w:val="right"/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Кт</w:t>
            </w:r>
            <w:proofErr w:type="spellEnd"/>
            <w:r>
              <w:t xml:space="preserve">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Дт</w:t>
            </w:r>
            <w:proofErr w:type="spellEnd"/>
            <w: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Кт</w:t>
            </w:r>
            <w:proofErr w:type="spellEnd"/>
            <w:r>
              <w:t xml:space="preserve"> </w:t>
            </w:r>
          </w:p>
        </w:tc>
      </w:tr>
      <w:tr w:rsidR="005F096D" w:rsidTr="005F096D">
        <w:trPr>
          <w:trHeight w:hRule="exact" w:val="365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158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t xml:space="preserve">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274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139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>
              <w:t xml:space="preserve">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115"/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91"/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lang w:val="uk-UA"/>
              </w:rPr>
              <w:t xml:space="preserve"> </w:t>
            </w:r>
          </w:p>
        </w:tc>
      </w:tr>
      <w:tr w:rsidR="005F096D" w:rsidTr="005F096D">
        <w:trPr>
          <w:trHeight w:hRule="exact" w:val="254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proofErr w:type="spellStart"/>
            <w:r>
              <w:rPr>
                <w:color w:val="000000"/>
                <w:spacing w:val="-18"/>
                <w:w w:val="98"/>
                <w:sz w:val="22"/>
                <w:szCs w:val="22"/>
                <w:lang w:val="uk-UA"/>
              </w:rPr>
              <w:t>Сальдс</w:t>
            </w:r>
            <w:proofErr w:type="spellEnd"/>
            <w:r>
              <w:t xml:space="preserve"> 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9"/>
                <w:w w:val="98"/>
                <w:sz w:val="22"/>
                <w:szCs w:val="22"/>
                <w:lang w:val="uk-UA"/>
              </w:rPr>
              <w:t>) на почато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proofErr w:type="gramStart"/>
            <w:r>
              <w:rPr>
                <w:color w:val="000000"/>
                <w:spacing w:val="-7"/>
                <w:w w:val="98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pacing w:val="-7"/>
                <w:w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7"/>
                <w:w w:val="98"/>
                <w:sz w:val="22"/>
                <w:szCs w:val="22"/>
                <w:lang w:val="uk-UA"/>
              </w:rPr>
              <w:t>періоду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tabs>
                <w:tab w:val="left" w:leader="hyphen" w:pos="566"/>
              </w:tabs>
            </w:pPr>
            <w:r>
              <w:t xml:space="preserve"> </w:t>
            </w:r>
          </w:p>
        </w:tc>
      </w:tr>
      <w:tr w:rsidR="005F096D" w:rsidTr="005F096D">
        <w:trPr>
          <w:trHeight w:hRule="exact" w:val="293"/>
          <w:jc w:val="center"/>
        </w:trPr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t xml:space="preserve"> </w:t>
            </w:r>
          </w:p>
        </w:tc>
      </w:tr>
    </w:tbl>
    <w:p w:rsidR="005F096D" w:rsidRDefault="005F096D" w:rsidP="005F096D">
      <w:pPr>
        <w:shd w:val="clear" w:color="auto" w:fill="FFFFFF"/>
        <w:spacing w:before="226"/>
        <w:ind w:left="360"/>
      </w:pPr>
      <w:r>
        <w:rPr>
          <w:color w:val="000000"/>
          <w:spacing w:val="-2"/>
          <w:sz w:val="22"/>
          <w:szCs w:val="22"/>
          <w:lang w:val="uk-UA"/>
        </w:rPr>
        <w:t>Таку форму рахунку назвемо повною.</w:t>
      </w:r>
    </w:p>
    <w:p w:rsidR="005F096D" w:rsidRDefault="005F096D" w:rsidP="005F096D">
      <w:pPr>
        <w:shd w:val="clear" w:color="auto" w:fill="FFFFFF"/>
        <w:ind w:left="365"/>
      </w:pPr>
      <w:r>
        <w:rPr>
          <w:color w:val="000000"/>
          <w:spacing w:val="-1"/>
          <w:sz w:val="22"/>
          <w:szCs w:val="22"/>
          <w:lang w:val="uk-UA"/>
        </w:rPr>
        <w:t>Розберемо призначення кожної колонки в цій таблиці.</w:t>
      </w:r>
    </w:p>
    <w:p w:rsidR="005F096D" w:rsidRDefault="005F096D" w:rsidP="005F096D">
      <w:pPr>
        <w:shd w:val="clear" w:color="auto" w:fill="FFFFFF"/>
        <w:tabs>
          <w:tab w:val="left" w:pos="542"/>
        </w:tabs>
        <w:spacing w:line="264" w:lineRule="exact"/>
        <w:ind w:firstLine="394"/>
        <w:jc w:val="both"/>
      </w:pPr>
      <w:r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-  ця колонка існує тоді, коли на підприємстві ведеться жур</w:t>
      </w:r>
      <w:r>
        <w:rPr>
          <w:color w:val="000000"/>
          <w:spacing w:val="1"/>
          <w:sz w:val="22"/>
          <w:szCs w:val="22"/>
          <w:lang w:val="uk-UA"/>
        </w:rPr>
        <w:softHyphen/>
        <w:t>нал реєстрації операцій. В цю колонку проставляється номер опе</w:t>
      </w:r>
      <w:r>
        <w:rPr>
          <w:color w:val="000000"/>
          <w:spacing w:val="-2"/>
          <w:sz w:val="22"/>
          <w:szCs w:val="22"/>
          <w:lang w:val="uk-UA"/>
        </w:rPr>
        <w:t>рації за журналом реєстрації операцій;</w:t>
      </w:r>
    </w:p>
    <w:p w:rsidR="005F096D" w:rsidRDefault="005F096D" w:rsidP="005F096D">
      <w:pPr>
        <w:shd w:val="clear" w:color="auto" w:fill="FFFFFF"/>
        <w:tabs>
          <w:tab w:val="left" w:pos="667"/>
        </w:tabs>
        <w:spacing w:line="331" w:lineRule="exact"/>
        <w:ind w:left="5" w:firstLine="432"/>
      </w:pPr>
      <w:r>
        <w:rPr>
          <w:color w:val="000000"/>
          <w:sz w:val="22"/>
          <w:szCs w:val="22"/>
          <w:lang w:val="uk-UA"/>
        </w:rPr>
        <w:t>2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- дата в бухгалтерському обліку має дуже важливе </w:t>
      </w:r>
      <w:proofErr w:type="spellStart"/>
      <w:r>
        <w:rPr>
          <w:color w:val="000000"/>
          <w:spacing w:val="2"/>
          <w:sz w:val="22"/>
          <w:szCs w:val="22"/>
          <w:lang w:val="uk-UA"/>
        </w:rPr>
        <w:t>значен</w:t>
      </w:r>
      <w:proofErr w:type="spellEnd"/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br/>
      </w:r>
      <w:proofErr w:type="spellStart"/>
      <w:r>
        <w:rPr>
          <w:color w:val="000000"/>
          <w:spacing w:val="-7"/>
          <w:sz w:val="22"/>
          <w:szCs w:val="22"/>
          <w:lang w:val="uk-UA"/>
        </w:rPr>
        <w:t>ня</w:t>
      </w:r>
      <w:proofErr w:type="spellEnd"/>
      <w:r>
        <w:rPr>
          <w:color w:val="000000"/>
          <w:spacing w:val="-7"/>
          <w:sz w:val="22"/>
          <w:szCs w:val="22"/>
          <w:lang w:val="uk-UA"/>
        </w:rPr>
        <w:t>;</w:t>
      </w:r>
    </w:p>
    <w:p w:rsidR="005F096D" w:rsidRDefault="005F096D" w:rsidP="005F096D">
      <w:pPr>
        <w:shd w:val="clear" w:color="auto" w:fill="FFFFFF"/>
        <w:tabs>
          <w:tab w:val="left" w:pos="571"/>
        </w:tabs>
        <w:ind w:left="398"/>
      </w:pPr>
      <w:r>
        <w:rPr>
          <w:color w:val="000000"/>
          <w:sz w:val="22"/>
          <w:szCs w:val="22"/>
          <w:lang w:val="uk-UA"/>
        </w:rPr>
        <w:t>3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5"/>
          <w:sz w:val="22"/>
          <w:szCs w:val="22"/>
          <w:lang w:val="uk-UA"/>
        </w:rPr>
        <w:t>-   в цю колонку записується документ, на   підставі якого</w:t>
      </w:r>
    </w:p>
    <w:p w:rsidR="005F096D" w:rsidRDefault="005F096D" w:rsidP="005F096D">
      <w:pPr>
        <w:shd w:val="clear" w:color="auto" w:fill="FFFFFF"/>
        <w:spacing w:before="34"/>
        <w:ind w:left="14"/>
      </w:pPr>
      <w:r>
        <w:rPr>
          <w:color w:val="000000"/>
          <w:spacing w:val="-2"/>
          <w:sz w:val="22"/>
          <w:szCs w:val="22"/>
          <w:lang w:val="uk-UA"/>
        </w:rPr>
        <w:lastRenderedPageBreak/>
        <w:t>здійснюється господарська операція;</w:t>
      </w:r>
    </w:p>
    <w:p w:rsidR="005F096D" w:rsidRDefault="005F096D" w:rsidP="005F096D">
      <w:pPr>
        <w:shd w:val="clear" w:color="auto" w:fill="FFFFFF"/>
        <w:tabs>
          <w:tab w:val="left" w:pos="571"/>
        </w:tabs>
        <w:spacing w:line="250" w:lineRule="exact"/>
        <w:ind w:left="24" w:firstLine="374"/>
      </w:pPr>
      <w:r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ab/>
        <w:t>- в цю колонку коротко записується зміст господарської опе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-3"/>
          <w:sz w:val="22"/>
          <w:szCs w:val="22"/>
          <w:lang w:val="uk-UA"/>
        </w:rPr>
        <w:t>рації, наприклад, отримана готівка з банку, сплачено за товари і т. д.</w:t>
      </w:r>
    </w:p>
    <w:p w:rsidR="005F096D" w:rsidRDefault="005F096D" w:rsidP="005F096D">
      <w:pPr>
        <w:shd w:val="clear" w:color="auto" w:fill="FFFFFF"/>
        <w:spacing w:line="250" w:lineRule="exact"/>
        <w:ind w:left="34" w:right="43" w:firstLine="379"/>
        <w:jc w:val="both"/>
      </w:pPr>
      <w:r>
        <w:rPr>
          <w:color w:val="000000"/>
          <w:spacing w:val="-1"/>
          <w:sz w:val="22"/>
          <w:szCs w:val="22"/>
          <w:lang w:val="uk-UA"/>
        </w:rPr>
        <w:t>5,6 - записується сума господарської операції. А так як ця опе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рація може збільшувати рахунок або зменшувати його, то для обо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ротів призначено дві колонки: одна для запису збільшення рахун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ку, а </w:t>
      </w:r>
      <w:proofErr w:type="spellStart"/>
      <w:r>
        <w:rPr>
          <w:color w:val="000000"/>
          <w:spacing w:val="-1"/>
          <w:sz w:val="22"/>
          <w:szCs w:val="22"/>
          <w:lang w:val="uk-UA"/>
        </w:rPr>
        <w:t>друга-</w:t>
      </w:r>
      <w:proofErr w:type="spellEnd"/>
      <w:r>
        <w:rPr>
          <w:color w:val="000000"/>
          <w:spacing w:val="-1"/>
          <w:sz w:val="22"/>
          <w:szCs w:val="22"/>
          <w:lang w:val="uk-UA"/>
        </w:rPr>
        <w:t xml:space="preserve"> для </w:t>
      </w:r>
      <w:proofErr w:type="spellStart"/>
      <w:r>
        <w:rPr>
          <w:color w:val="000000"/>
          <w:spacing w:val="-1"/>
          <w:sz w:val="22"/>
          <w:szCs w:val="22"/>
          <w:lang w:val="uk-UA"/>
        </w:rPr>
        <w:t>зменшення.Оборот</w:t>
      </w:r>
      <w:proofErr w:type="spellEnd"/>
      <w:r>
        <w:rPr>
          <w:color w:val="000000"/>
          <w:spacing w:val="-1"/>
          <w:sz w:val="22"/>
          <w:szCs w:val="22"/>
          <w:lang w:val="uk-UA"/>
        </w:rPr>
        <w:t>, який записується в п'ятій ко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лонці, називається дебетовим, а в шостій - кредитовим. Що запи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>сується в дебет, а що - у кредит, розглянемо нижче.</w:t>
      </w:r>
    </w:p>
    <w:p w:rsidR="005F096D" w:rsidRPr="005F096D" w:rsidRDefault="005F096D" w:rsidP="005F096D">
      <w:pPr>
        <w:shd w:val="clear" w:color="auto" w:fill="FFFFFF"/>
        <w:spacing w:line="250" w:lineRule="exact"/>
        <w:ind w:left="62" w:right="19" w:firstLine="379"/>
        <w:jc w:val="both"/>
        <w:rPr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7,8 - ці дві колонки призначені для запису залишку (сальдо по-</w:t>
      </w:r>
      <w:r>
        <w:rPr>
          <w:color w:val="000000"/>
          <w:spacing w:val="-3"/>
          <w:sz w:val="22"/>
          <w:szCs w:val="22"/>
          <w:lang w:val="uk-UA"/>
        </w:rPr>
        <w:t xml:space="preserve">італійськи). Виникає питання, чому для запису залишку призначено дві колонки. А справа в тому, що рахунки відповідають балансу, а в </w:t>
      </w:r>
      <w:r>
        <w:rPr>
          <w:color w:val="000000"/>
          <w:spacing w:val="-2"/>
          <w:sz w:val="22"/>
          <w:szCs w:val="22"/>
          <w:lang w:val="uk-UA"/>
        </w:rPr>
        <w:t xml:space="preserve">балансі дві сторони - активна і пасивна. Якщо рахунок відповідає активній статті балансу, то залишок записується у сьому колонку, </w:t>
      </w:r>
      <w:r>
        <w:rPr>
          <w:color w:val="000000"/>
          <w:sz w:val="22"/>
          <w:szCs w:val="22"/>
          <w:lang w:val="uk-UA"/>
        </w:rPr>
        <w:t xml:space="preserve">тобто з лівого боку, тому що актив в балансі також з лівого боку. </w:t>
      </w:r>
      <w:r>
        <w:rPr>
          <w:color w:val="000000"/>
          <w:spacing w:val="-2"/>
          <w:sz w:val="22"/>
          <w:szCs w:val="22"/>
          <w:lang w:val="uk-UA"/>
        </w:rPr>
        <w:t>Таке сальдо називається активним, або дебетовим.</w:t>
      </w:r>
    </w:p>
    <w:p w:rsidR="005F096D" w:rsidRPr="005F096D" w:rsidRDefault="005F096D" w:rsidP="005F096D">
      <w:pPr>
        <w:shd w:val="clear" w:color="auto" w:fill="FFFFFF"/>
        <w:spacing w:line="254" w:lineRule="exact"/>
        <w:ind w:left="91" w:firstLine="374"/>
        <w:jc w:val="both"/>
        <w:rPr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 xml:space="preserve">Якщо рахунок відповідає пасивній стороні балансу, його сальдо </w:t>
      </w:r>
      <w:r>
        <w:rPr>
          <w:color w:val="000000"/>
          <w:spacing w:val="-2"/>
          <w:sz w:val="22"/>
          <w:szCs w:val="22"/>
          <w:lang w:val="uk-UA"/>
        </w:rPr>
        <w:t>записується у восьму колонку, тобто з правого боку, тому що пасив</w:t>
      </w:r>
    </w:p>
    <w:p w:rsidR="005F096D" w:rsidRDefault="005F096D" w:rsidP="005F096D">
      <w:pPr>
        <w:shd w:val="clear" w:color="auto" w:fill="FFFFFF"/>
        <w:rPr>
          <w:b/>
          <w:bCs/>
          <w:sz w:val="22"/>
        </w:rPr>
      </w:pPr>
      <w:r>
        <w:rPr>
          <w:b/>
          <w:bCs/>
          <w:color w:val="000000"/>
          <w:spacing w:val="-5"/>
          <w:sz w:val="22"/>
          <w:szCs w:val="13"/>
          <w:lang w:val="uk-UA"/>
        </w:rPr>
        <w:t>52</w:t>
      </w:r>
    </w:p>
    <w:p w:rsidR="005F096D" w:rsidRDefault="005F096D" w:rsidP="005F096D">
      <w:pPr>
        <w:shd w:val="clear" w:color="auto" w:fill="FFFFFF"/>
        <w:spacing w:line="269" w:lineRule="exact"/>
        <w:ind w:right="120"/>
        <w:jc w:val="both"/>
      </w:pPr>
      <w:r>
        <w:br w:type="column"/>
      </w:r>
      <w:r>
        <w:rPr>
          <w:color w:val="000000"/>
          <w:sz w:val="22"/>
          <w:szCs w:val="22"/>
          <w:lang w:val="uk-UA"/>
        </w:rPr>
        <w:lastRenderedPageBreak/>
        <w:t xml:space="preserve">в балансі також з правого боку. Таке сальдо називається пасивним </w:t>
      </w:r>
      <w:r>
        <w:rPr>
          <w:color w:val="000000"/>
          <w:spacing w:val="-3"/>
          <w:sz w:val="22"/>
          <w:szCs w:val="22"/>
          <w:lang w:val="uk-UA"/>
        </w:rPr>
        <w:t>або кредитовим.</w:t>
      </w:r>
    </w:p>
    <w:p w:rsidR="005F096D" w:rsidRDefault="005F096D" w:rsidP="005F096D">
      <w:pPr>
        <w:shd w:val="clear" w:color="auto" w:fill="FFFFFF"/>
        <w:spacing w:line="250" w:lineRule="exact"/>
        <w:ind w:right="106" w:firstLine="384"/>
        <w:jc w:val="both"/>
      </w:pPr>
      <w:r>
        <w:rPr>
          <w:color w:val="000000"/>
          <w:spacing w:val="-1"/>
          <w:sz w:val="22"/>
          <w:szCs w:val="22"/>
          <w:lang w:val="uk-UA"/>
        </w:rPr>
        <w:t xml:space="preserve">Таким чином, всі рахунки бухгалтерського обліку поділяються </w:t>
      </w:r>
      <w:r>
        <w:rPr>
          <w:color w:val="000000"/>
          <w:spacing w:val="-2"/>
          <w:sz w:val="22"/>
          <w:szCs w:val="22"/>
          <w:lang w:val="uk-UA"/>
        </w:rPr>
        <w:t xml:space="preserve">на активні і пасивні. (Трохи пізніше будуть розглянуті ще активно-пасивні рахунки). На активних обліковуються активи і витрати, на </w:t>
      </w:r>
      <w:r>
        <w:rPr>
          <w:color w:val="000000"/>
          <w:spacing w:val="2"/>
          <w:sz w:val="22"/>
          <w:szCs w:val="22"/>
          <w:lang w:val="uk-UA"/>
        </w:rPr>
        <w:t xml:space="preserve">пасивних - капітал, зобов'язання і доходи. В зв'язку з цим існує </w:t>
      </w:r>
      <w:r>
        <w:rPr>
          <w:color w:val="000000"/>
          <w:spacing w:val="-2"/>
          <w:sz w:val="22"/>
          <w:szCs w:val="22"/>
          <w:lang w:val="uk-UA"/>
        </w:rPr>
        <w:t>такий порядок запису оборотів на рахунках:</w:t>
      </w:r>
    </w:p>
    <w:p w:rsidR="005F096D" w:rsidRDefault="005F096D" w:rsidP="005F096D">
      <w:pPr>
        <w:shd w:val="clear" w:color="auto" w:fill="FFFFFF"/>
        <w:spacing w:line="254" w:lineRule="exact"/>
        <w:ind w:right="96" w:firstLine="374"/>
        <w:jc w:val="both"/>
      </w:pPr>
      <w:r>
        <w:rPr>
          <w:color w:val="000000"/>
          <w:spacing w:val="-2"/>
          <w:sz w:val="22"/>
          <w:szCs w:val="22"/>
          <w:lang w:val="uk-UA"/>
        </w:rPr>
        <w:t xml:space="preserve">- якщо сальдо дебетове, тобто рахунок активний, то операції </w:t>
      </w:r>
      <w:r>
        <w:rPr>
          <w:color w:val="000000"/>
          <w:sz w:val="22"/>
          <w:szCs w:val="22"/>
          <w:lang w:val="uk-UA"/>
        </w:rPr>
        <w:t>збільшення рахунку записуються також в дебет, а операції змен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>шення рахунку - з іншого боку, тобто в кредит.</w:t>
      </w:r>
    </w:p>
    <w:p w:rsidR="005F096D" w:rsidRDefault="005F096D" w:rsidP="005F096D">
      <w:pPr>
        <w:shd w:val="clear" w:color="auto" w:fill="FFFFFF"/>
        <w:spacing w:line="254" w:lineRule="exact"/>
        <w:ind w:right="86" w:firstLine="643"/>
        <w:jc w:val="both"/>
      </w:pPr>
      <w:r>
        <w:rPr>
          <w:color w:val="000000"/>
          <w:sz w:val="22"/>
          <w:szCs w:val="22"/>
          <w:lang w:val="uk-UA"/>
        </w:rPr>
        <w:t>- якщо сальдо кредитове, тобто рахунок пасивний, то опе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>рації збільшення рахунку записуються в кредит, а операції змен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шення рахунку - з іншого боку, тобто в дебет. Таким чином збіль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шення рахунку записується в той же бік, яке сальдо, а зменшення -</w:t>
      </w:r>
      <w:r>
        <w:rPr>
          <w:color w:val="000000"/>
          <w:spacing w:val="-3"/>
          <w:sz w:val="22"/>
          <w:szCs w:val="22"/>
          <w:lang w:val="uk-UA"/>
        </w:rPr>
        <w:t>в протилежний бік.</w:t>
      </w:r>
    </w:p>
    <w:p w:rsidR="005F096D" w:rsidRDefault="005F096D" w:rsidP="005F096D">
      <w:pPr>
        <w:shd w:val="clear" w:color="auto" w:fill="FFFFFF"/>
        <w:spacing w:line="245" w:lineRule="exact"/>
        <w:ind w:right="96" w:firstLine="379"/>
        <w:jc w:val="both"/>
      </w:pPr>
      <w:r>
        <w:rPr>
          <w:color w:val="000000"/>
          <w:spacing w:val="-2"/>
          <w:sz w:val="22"/>
          <w:szCs w:val="22"/>
          <w:lang w:val="uk-UA"/>
        </w:rPr>
        <w:t>Надалі ми не будемо використовувати таку форму рахунку, то</w:t>
      </w:r>
      <w:r>
        <w:rPr>
          <w:color w:val="000000"/>
          <w:spacing w:val="-2"/>
          <w:sz w:val="22"/>
          <w:szCs w:val="22"/>
          <w:lang w:val="uk-UA"/>
        </w:rPr>
        <w:softHyphen/>
        <w:t>му що ця форма в нашій книжці займе багато місця, а візьмемо ос</w:t>
      </w:r>
      <w:r>
        <w:rPr>
          <w:color w:val="000000"/>
          <w:spacing w:val="-2"/>
          <w:sz w:val="22"/>
          <w:szCs w:val="22"/>
          <w:lang w:val="uk-UA"/>
        </w:rPr>
        <w:softHyphen/>
        <w:t xml:space="preserve">новну деталь з цієї форми. Оскільки рахунки призначені для обліку </w:t>
      </w:r>
      <w:r>
        <w:rPr>
          <w:color w:val="000000"/>
          <w:spacing w:val="-1"/>
          <w:sz w:val="22"/>
          <w:szCs w:val="22"/>
          <w:lang w:val="uk-UA"/>
        </w:rPr>
        <w:t xml:space="preserve">оборотів (руху) господарських коштів, то найголовніша деталь в </w:t>
      </w:r>
      <w:r>
        <w:rPr>
          <w:color w:val="000000"/>
          <w:spacing w:val="1"/>
          <w:sz w:val="22"/>
          <w:szCs w:val="22"/>
          <w:lang w:val="uk-UA"/>
        </w:rPr>
        <w:t>рахунку - це 5 і 6 колонки, які схематично виглядають так:</w:t>
      </w:r>
    </w:p>
    <w:p w:rsidR="005F096D" w:rsidRDefault="005F096D" w:rsidP="005F096D">
      <w:pPr>
        <w:shd w:val="clear" w:color="auto" w:fill="FFFFFF"/>
        <w:spacing w:before="120"/>
        <w:ind w:left="2172"/>
      </w:pPr>
      <w:r>
        <w:rPr>
          <w:noProof/>
        </w:rPr>
        <w:drawing>
          <wp:inline distT="0" distB="0" distL="0" distR="0">
            <wp:extent cx="152844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6D" w:rsidRDefault="005F096D" w:rsidP="005F096D">
      <w:pPr>
        <w:shd w:val="clear" w:color="auto" w:fill="FFFFFF"/>
        <w:spacing w:before="144" w:line="259" w:lineRule="exact"/>
        <w:ind w:left="235" w:right="91" w:firstLine="384"/>
        <w:jc w:val="both"/>
      </w:pPr>
      <w:r>
        <w:rPr>
          <w:color w:val="000000"/>
          <w:spacing w:val="-2"/>
          <w:sz w:val="22"/>
          <w:szCs w:val="22"/>
          <w:lang w:val="uk-UA"/>
        </w:rPr>
        <w:t>Надалі таку форму рахунків ми будемо використовувати, роз</w:t>
      </w:r>
      <w:r>
        <w:rPr>
          <w:color w:val="000000"/>
          <w:spacing w:val="-2"/>
          <w:sz w:val="22"/>
          <w:szCs w:val="22"/>
          <w:lang w:val="uk-UA"/>
        </w:rPr>
        <w:softHyphen/>
        <w:t>криваючи зміст бухгалтерського обліку. Цю форму рахунків часто називають літачками.</w:t>
      </w:r>
    </w:p>
    <w:p w:rsidR="005F096D" w:rsidRDefault="005F096D" w:rsidP="005F096D">
      <w:pPr>
        <w:shd w:val="clear" w:color="auto" w:fill="FFFFFF"/>
        <w:spacing w:line="269" w:lineRule="exact"/>
        <w:ind w:left="235" w:right="86" w:firstLine="379"/>
        <w:jc w:val="both"/>
      </w:pPr>
      <w:r>
        <w:rPr>
          <w:color w:val="000000"/>
          <w:spacing w:val="-2"/>
          <w:sz w:val="22"/>
          <w:szCs w:val="22"/>
          <w:lang w:val="uk-UA"/>
        </w:rPr>
        <w:t>Відобразимо схематично основні правила записів на рахунках-</w:t>
      </w:r>
      <w:r>
        <w:rPr>
          <w:color w:val="000000"/>
          <w:spacing w:val="-4"/>
          <w:sz w:val="22"/>
          <w:szCs w:val="22"/>
          <w:lang w:val="uk-UA"/>
        </w:rPr>
        <w:t>літачках.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89"/>
        <w:gridCol w:w="1536"/>
        <w:gridCol w:w="1814"/>
        <w:gridCol w:w="1738"/>
      </w:tblGrid>
      <w:tr w:rsidR="005F096D" w:rsidTr="005F096D">
        <w:trPr>
          <w:cantSplit/>
          <w:trHeight w:hRule="exact" w:val="240"/>
        </w:trPr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168"/>
              <w:jc w:val="both"/>
            </w:pPr>
            <w:proofErr w:type="spellStart"/>
            <w:r>
              <w:rPr>
                <w:color w:val="000000"/>
                <w:spacing w:val="2"/>
                <w:sz w:val="22"/>
                <w:szCs w:val="22"/>
                <w:lang w:val="uk-UA"/>
              </w:rPr>
              <w:t>Дт</w:t>
            </w:r>
            <w:proofErr w:type="spellEnd"/>
            <w:r>
              <w:rPr>
                <w:color w:val="000000"/>
                <w:spacing w:val="2"/>
                <w:sz w:val="22"/>
                <w:szCs w:val="22"/>
                <w:lang w:val="uk-UA"/>
              </w:rPr>
              <w:t xml:space="preserve"> Активний</w:t>
            </w:r>
            <w: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рахунок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val="uk-UA"/>
              </w:rPr>
              <w:t>Кт</w:t>
            </w:r>
            <w:proofErr w:type="spellEnd"/>
            <w:r>
              <w:t xml:space="preserve"> 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7"/>
                <w:sz w:val="22"/>
                <w:szCs w:val="22"/>
                <w:lang w:val="uk-UA"/>
              </w:rPr>
              <w:t>Дт</w:t>
            </w:r>
            <w:proofErr w:type="spellEnd"/>
            <w:r>
              <w:rPr>
                <w:color w:val="000000"/>
                <w:spacing w:val="7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lang w:val="uk-UA"/>
              </w:rPr>
              <w:t>Пасивний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6"/>
                <w:sz w:val="22"/>
                <w:szCs w:val="22"/>
                <w:lang w:val="uk-UA"/>
              </w:rPr>
              <w:t>рахунок</w:t>
            </w:r>
            <w:r>
              <w:rPr>
                <w:color w:val="000000"/>
                <w:spacing w:val="6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2"/>
                <w:szCs w:val="22"/>
                <w:lang w:val="uk-UA"/>
              </w:rPr>
              <w:t>Кт</w:t>
            </w:r>
            <w:proofErr w:type="spellEnd"/>
          </w:p>
        </w:tc>
      </w:tr>
      <w:tr w:rsidR="005F096D" w:rsidTr="005F096D">
        <w:trPr>
          <w:trHeight w:hRule="exact" w:val="509"/>
        </w:trPr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0" w:lineRule="exact"/>
              <w:ind w:left="163"/>
              <w:jc w:val="both"/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Сальдо поча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ткове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5" w:lineRule="exact"/>
              <w:ind w:right="211" w:firstLine="10"/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Сальдо   поча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softHyphen/>
              <w:t>ткове</w:t>
            </w:r>
            <w:r>
              <w:t xml:space="preserve"> </w:t>
            </w:r>
          </w:p>
        </w:tc>
      </w:tr>
      <w:tr w:rsidR="005F096D" w:rsidTr="005F096D">
        <w:trPr>
          <w:trHeight w:hRule="exact" w:val="864"/>
        </w:trPr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0" w:lineRule="exact"/>
              <w:ind w:left="16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оборот: збі</w:t>
            </w:r>
            <w:r>
              <w:rPr>
                <w:color w:val="000000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льшення ра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  <w:lang w:val="uk-UA"/>
              </w:rPr>
              <w:t>хунку</w:t>
            </w:r>
            <w:r>
              <w:t xml:space="preserve"> 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0" w:lineRule="exact"/>
              <w:ind w:right="355" w:hanging="10"/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оборот: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зменшення рахунку</w:t>
            </w:r>
            <w: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5" w:lineRule="exact"/>
              <w:ind w:left="317" w:right="240" w:hanging="5"/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оборот: </w:t>
            </w: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зменшення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рахунку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5" w:lineRule="exact"/>
              <w:ind w:right="211"/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оборот:     збі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льшення </w:t>
            </w:r>
            <w:r>
              <w:rPr>
                <w:color w:val="000000"/>
                <w:spacing w:val="-5"/>
                <w:sz w:val="22"/>
                <w:szCs w:val="22"/>
                <w:lang w:val="uk-UA"/>
              </w:rPr>
              <w:t>рахунку</w:t>
            </w:r>
            <w:r>
              <w:t xml:space="preserve"> </w:t>
            </w:r>
          </w:p>
        </w:tc>
      </w:tr>
      <w:tr w:rsidR="005F096D" w:rsidTr="005F096D">
        <w:trPr>
          <w:trHeight w:hRule="exact" w:val="821"/>
        </w:trPr>
        <w:tc>
          <w:tcPr>
            <w:tcW w:w="15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5" w:lineRule="exact"/>
              <w:ind w:left="168"/>
              <w:jc w:val="both"/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Сальдо кін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>цеве</w:t>
            </w:r>
            <w:r>
              <w:t xml:space="preserve"> 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right="216" w:firstLine="10"/>
            </w:pPr>
            <w:r>
              <w:rPr>
                <w:color w:val="000000"/>
                <w:sz w:val="22"/>
                <w:szCs w:val="22"/>
                <w:lang w:val="uk-UA"/>
              </w:rPr>
              <w:t>Сальдо кінце</w:t>
            </w:r>
            <w:r>
              <w:rPr>
                <w:color w:val="000000"/>
                <w:sz w:val="22"/>
                <w:szCs w:val="22"/>
                <w:lang w:val="uk-UA"/>
              </w:rPr>
              <w:softHyphen/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ве</w:t>
            </w:r>
            <w:r>
              <w:t xml:space="preserve"> </w:t>
            </w:r>
          </w:p>
        </w:tc>
      </w:tr>
    </w:tbl>
    <w:p w:rsidR="005F096D" w:rsidRDefault="005F096D" w:rsidP="005F096D">
      <w:pPr>
        <w:shd w:val="clear" w:color="auto" w:fill="FFFFFF"/>
        <w:spacing w:before="86"/>
        <w:ind w:right="96"/>
        <w:jc w:val="right"/>
        <w:rPr>
          <w:b/>
          <w:bCs/>
          <w:sz w:val="22"/>
        </w:rPr>
      </w:pPr>
      <w:r>
        <w:rPr>
          <w:b/>
          <w:bCs/>
          <w:color w:val="000000"/>
          <w:sz w:val="22"/>
          <w:szCs w:val="15"/>
          <w:lang w:val="uk-UA"/>
        </w:rPr>
        <w:t>53</w:t>
      </w:r>
    </w:p>
    <w:p w:rsidR="005F096D" w:rsidRDefault="005F096D" w:rsidP="005F096D">
      <w:pPr>
        <w:shd w:val="clear" w:color="auto" w:fill="FFFFFF"/>
        <w:spacing w:before="187"/>
        <w:ind w:left="10"/>
        <w:jc w:val="center"/>
        <w:rPr>
          <w:b/>
          <w:bCs/>
          <w:sz w:val="28"/>
        </w:rPr>
      </w:pPr>
      <w:r>
        <w:rPr>
          <w:b/>
          <w:bCs/>
          <w:i/>
          <w:iCs/>
          <w:color w:val="000000"/>
          <w:spacing w:val="2"/>
          <w:sz w:val="28"/>
          <w:szCs w:val="24"/>
          <w:lang w:val="uk-UA"/>
        </w:rPr>
        <w:t>3.2 Подвійний запис</w:t>
      </w:r>
    </w:p>
    <w:p w:rsidR="005F096D" w:rsidRDefault="005F096D" w:rsidP="005F096D">
      <w:pPr>
        <w:shd w:val="clear" w:color="auto" w:fill="FFFFFF"/>
        <w:spacing w:before="245" w:line="250" w:lineRule="exact"/>
        <w:ind w:left="53" w:right="38" w:firstLine="389"/>
        <w:jc w:val="both"/>
      </w:pPr>
      <w:r>
        <w:rPr>
          <w:color w:val="000000"/>
          <w:spacing w:val="-1"/>
          <w:sz w:val="22"/>
          <w:szCs w:val="22"/>
          <w:lang w:val="uk-UA"/>
        </w:rPr>
        <w:t xml:space="preserve">Щоб відобразити на рахунках бухгалтерського обліку перших </w:t>
      </w:r>
      <w:r>
        <w:rPr>
          <w:color w:val="000000"/>
          <w:spacing w:val="-2"/>
          <w:sz w:val="22"/>
          <w:szCs w:val="22"/>
          <w:lang w:val="uk-UA"/>
        </w:rPr>
        <w:t>декілька господарських операцій, наведемо такий приклад. Підпри</w:t>
      </w:r>
      <w:r>
        <w:rPr>
          <w:color w:val="000000"/>
          <w:spacing w:val="-2"/>
          <w:sz w:val="22"/>
          <w:szCs w:val="22"/>
          <w:lang w:val="uk-UA"/>
        </w:rPr>
        <w:softHyphen/>
        <w:t>ємство ТОВ "Дельта" 1.02.200Х р. зареєструвалось зі статутним ка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>піталом 10 тис. грн., який повністю сплачений засновниками гро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шима, тобто початковий баланс підприємства виглядає таким чи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-7"/>
          <w:sz w:val="22"/>
          <w:szCs w:val="22"/>
          <w:lang w:val="uk-UA"/>
        </w:rPr>
        <w:t>ном:</w:t>
      </w:r>
    </w:p>
    <w:p w:rsidR="005F096D" w:rsidRDefault="005F096D" w:rsidP="005F096D">
      <w:pPr>
        <w:shd w:val="clear" w:color="auto" w:fill="FFFFFF"/>
        <w:spacing w:before="254"/>
        <w:ind w:left="451"/>
        <w:rPr>
          <w:b/>
          <w:bCs/>
        </w:rPr>
      </w:pPr>
      <w:r>
        <w:rPr>
          <w:b/>
          <w:bCs/>
          <w:color w:val="000000"/>
          <w:spacing w:val="-2"/>
          <w:sz w:val="22"/>
          <w:szCs w:val="22"/>
          <w:lang w:val="uk-UA"/>
        </w:rPr>
        <w:t>Баланс</w:t>
      </w:r>
    </w:p>
    <w:p w:rsidR="005F096D" w:rsidRDefault="005F096D" w:rsidP="005F096D">
      <w:pPr>
        <w:shd w:val="clear" w:color="auto" w:fill="FFFFFF"/>
        <w:ind w:left="451"/>
        <w:rPr>
          <w:b/>
          <w:bCs/>
        </w:rPr>
      </w:pP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ТОВ "Дельта" станом на 01. 02.200х </w:t>
      </w:r>
      <w:r>
        <w:rPr>
          <w:b/>
          <w:bCs/>
          <w:color w:val="000000"/>
          <w:spacing w:val="-2"/>
          <w:sz w:val="22"/>
          <w:szCs w:val="22"/>
        </w:rPr>
        <w:t>р., тис</w:t>
      </w:r>
      <w:proofErr w:type="gramStart"/>
      <w:r>
        <w:rPr>
          <w:b/>
          <w:bCs/>
          <w:color w:val="000000"/>
          <w:spacing w:val="-2"/>
          <w:sz w:val="22"/>
          <w:szCs w:val="22"/>
        </w:rPr>
        <w:t>.</w:t>
      </w:r>
      <w:proofErr w:type="gramEnd"/>
      <w:r>
        <w:rPr>
          <w:b/>
          <w:bCs/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pacing w:val="-2"/>
          <w:sz w:val="22"/>
          <w:szCs w:val="22"/>
          <w:lang w:val="uk-UA"/>
        </w:rPr>
        <w:t>г</w:t>
      </w:r>
      <w:proofErr w:type="gramEnd"/>
      <w:r>
        <w:rPr>
          <w:b/>
          <w:bCs/>
          <w:color w:val="000000"/>
          <w:spacing w:val="-2"/>
          <w:sz w:val="22"/>
          <w:szCs w:val="22"/>
          <w:lang w:val="uk-UA"/>
        </w:rPr>
        <w:t>рн.</w:t>
      </w:r>
    </w:p>
    <w:p w:rsidR="005F096D" w:rsidRDefault="005F096D" w:rsidP="005F096D">
      <w:pPr>
        <w:spacing w:after="5"/>
        <w:rPr>
          <w:rFonts w:ascii="Arial" w:hAnsi="Arial"/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1003"/>
        <w:gridCol w:w="1978"/>
        <w:gridCol w:w="1080"/>
      </w:tblGrid>
      <w:tr w:rsidR="005F096D" w:rsidTr="005F096D">
        <w:trPr>
          <w:trHeight w:hRule="exact" w:val="41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  <w:lang w:val="uk-UA"/>
              </w:rPr>
              <w:t>Актив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Сума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  <w:lang w:val="uk-UA"/>
              </w:rPr>
              <w:t>Пасив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Сума</w:t>
            </w:r>
            <w:r>
              <w:t xml:space="preserve"> </w:t>
            </w:r>
          </w:p>
        </w:tc>
      </w:tr>
      <w:tr w:rsidR="005F096D" w:rsidTr="005F096D">
        <w:trPr>
          <w:trHeight w:hRule="exact" w:val="29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Поточний рахунок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  <w:lang w:val="uk-UA"/>
              </w:rPr>
              <w:t>10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Статутний капітал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  <w:lang w:val="uk-UA"/>
              </w:rPr>
              <w:t>10</w:t>
            </w:r>
            <w:r>
              <w:t xml:space="preserve"> </w:t>
            </w:r>
          </w:p>
        </w:tc>
      </w:tr>
      <w:tr w:rsidR="005F096D" w:rsidTr="005F096D">
        <w:trPr>
          <w:trHeight w:hRule="exact" w:val="27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  <w:lang w:val="uk-UA"/>
              </w:rPr>
              <w:t>Баланс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  <w:lang w:val="uk-UA"/>
              </w:rPr>
              <w:t>10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Баланс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  <w:lang w:val="uk-UA"/>
              </w:rPr>
              <w:t>10</w:t>
            </w:r>
            <w:r>
              <w:t xml:space="preserve"> </w:t>
            </w:r>
          </w:p>
        </w:tc>
      </w:tr>
    </w:tbl>
    <w:p w:rsidR="005F096D" w:rsidRDefault="005F096D" w:rsidP="005F096D">
      <w:pPr>
        <w:shd w:val="clear" w:color="auto" w:fill="FFFFFF"/>
        <w:spacing w:before="221" w:line="264" w:lineRule="exact"/>
        <w:ind w:left="82" w:right="29" w:firstLine="374"/>
        <w:jc w:val="both"/>
      </w:pPr>
      <w:r>
        <w:rPr>
          <w:color w:val="000000"/>
          <w:spacing w:val="-2"/>
          <w:sz w:val="22"/>
          <w:szCs w:val="22"/>
          <w:lang w:val="uk-UA"/>
        </w:rPr>
        <w:t xml:space="preserve">В лютому в товаристві "Дельта" мали місце такі господарські </w:t>
      </w:r>
      <w:r>
        <w:rPr>
          <w:color w:val="000000"/>
          <w:spacing w:val="-5"/>
          <w:sz w:val="22"/>
          <w:szCs w:val="22"/>
          <w:lang w:val="uk-UA"/>
        </w:rPr>
        <w:t>операції:</w:t>
      </w:r>
    </w:p>
    <w:p w:rsidR="005F096D" w:rsidRDefault="005F096D" w:rsidP="005F096D">
      <w:pPr>
        <w:shd w:val="clear" w:color="auto" w:fill="FFFFFF"/>
        <w:spacing w:line="245" w:lineRule="exact"/>
        <w:ind w:left="480"/>
      </w:pPr>
      <w:r>
        <w:rPr>
          <w:color w:val="000000"/>
          <w:sz w:val="22"/>
          <w:szCs w:val="22"/>
          <w:lang w:val="uk-UA"/>
        </w:rPr>
        <w:t>1. Отримана готівка в банку - 4000 грн.</w:t>
      </w:r>
    </w:p>
    <w:p w:rsidR="005F096D" w:rsidRDefault="005F096D" w:rsidP="005F096D">
      <w:pPr>
        <w:shd w:val="clear" w:color="auto" w:fill="FFFFFF"/>
        <w:spacing w:line="245" w:lineRule="exact"/>
        <w:ind w:left="72" w:right="19" w:firstLine="389"/>
        <w:jc w:val="both"/>
      </w:pPr>
      <w:r>
        <w:rPr>
          <w:color w:val="000000"/>
          <w:spacing w:val="-2"/>
          <w:sz w:val="22"/>
          <w:szCs w:val="22"/>
          <w:lang w:val="uk-UA"/>
        </w:rPr>
        <w:t>Щоб відобразити будь-яку господарську операцію в бухгал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>терському обліку, тобто щоб записати її на рахунках бухгалтерсь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кого обліку, треба:</w:t>
      </w:r>
    </w:p>
    <w:p w:rsidR="005F096D" w:rsidRDefault="005F096D" w:rsidP="005F096D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45" w:lineRule="exact"/>
        <w:ind w:left="466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зрозуміти зміст операції;</w:t>
      </w:r>
    </w:p>
    <w:p w:rsidR="005F096D" w:rsidRDefault="005F096D" w:rsidP="005F096D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45" w:lineRule="exact"/>
        <w:ind w:left="466"/>
        <w:rPr>
          <w:color w:val="000000"/>
          <w:spacing w:val="-9"/>
          <w:sz w:val="22"/>
          <w:szCs w:val="22"/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визначити, які рахунки будуть задіяні у цій операції;</w:t>
      </w:r>
    </w:p>
    <w:p w:rsidR="005F096D" w:rsidRDefault="005F096D" w:rsidP="005F096D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45" w:lineRule="exact"/>
        <w:ind w:left="466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визначити, які ці рахунки: активні чи пасивні;</w:t>
      </w:r>
    </w:p>
    <w:p w:rsidR="005F096D" w:rsidRDefault="005F096D" w:rsidP="005F096D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245" w:lineRule="exact"/>
        <w:ind w:left="91" w:firstLine="374"/>
        <w:rPr>
          <w:color w:val="000000"/>
          <w:spacing w:val="-6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>визначити, в дебет і в кредит яких рахунків слід записати</w:t>
      </w:r>
      <w:r>
        <w:rPr>
          <w:color w:val="000000"/>
          <w:spacing w:val="4"/>
          <w:sz w:val="22"/>
          <w:szCs w:val="22"/>
          <w:lang w:val="uk-UA"/>
        </w:rPr>
        <w:br/>
      </w:r>
      <w:r>
        <w:rPr>
          <w:color w:val="000000"/>
          <w:spacing w:val="-5"/>
          <w:sz w:val="22"/>
          <w:szCs w:val="22"/>
          <w:lang w:val="uk-UA"/>
        </w:rPr>
        <w:t>операцію.</w:t>
      </w:r>
    </w:p>
    <w:p w:rsidR="005F096D" w:rsidRDefault="005F096D" w:rsidP="005F096D">
      <w:pPr>
        <w:shd w:val="clear" w:color="auto" w:fill="FFFFFF"/>
        <w:spacing w:line="245" w:lineRule="exact"/>
        <w:ind w:left="86" w:right="5" w:firstLine="384"/>
        <w:jc w:val="both"/>
      </w:pPr>
      <w:r>
        <w:rPr>
          <w:color w:val="000000"/>
          <w:sz w:val="22"/>
          <w:szCs w:val="22"/>
          <w:lang w:val="uk-UA"/>
        </w:rPr>
        <w:lastRenderedPageBreak/>
        <w:t xml:space="preserve">Суть нашої першої операції зрозуміла: гроші в безготівковій </w:t>
      </w:r>
      <w:r>
        <w:rPr>
          <w:color w:val="000000"/>
          <w:spacing w:val="-2"/>
          <w:sz w:val="22"/>
          <w:szCs w:val="22"/>
          <w:lang w:val="uk-UA"/>
        </w:rPr>
        <w:t>формі були на поточному рахунку, а тепер їх зняли (отримали в ба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нку) з поточного рахунку і перенесли в касу підприємства. Значить, </w:t>
      </w:r>
      <w:r>
        <w:rPr>
          <w:color w:val="000000"/>
          <w:spacing w:val="-2"/>
          <w:sz w:val="22"/>
          <w:szCs w:val="22"/>
          <w:lang w:val="uk-UA"/>
        </w:rPr>
        <w:t xml:space="preserve">в цій операції задіяні два рахунки: поточний рахунок і каса. Ці два </w:t>
      </w:r>
      <w:r>
        <w:rPr>
          <w:color w:val="000000"/>
          <w:spacing w:val="-1"/>
          <w:sz w:val="22"/>
          <w:szCs w:val="22"/>
          <w:lang w:val="uk-UA"/>
        </w:rPr>
        <w:t>рахунки активні. Рахунок "Каса" збільшується. Збільшення актив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 xml:space="preserve">ного рахунку записується в дебет, а рахунок "Поточний рахунок" -зменшується. Зменшення активного рахунку записується в кредит, </w:t>
      </w:r>
      <w:r>
        <w:rPr>
          <w:color w:val="000000"/>
          <w:spacing w:val="-3"/>
          <w:sz w:val="22"/>
          <w:szCs w:val="22"/>
          <w:lang w:val="uk-UA"/>
        </w:rPr>
        <w:t>тобто маємо:</w:t>
      </w:r>
    </w:p>
    <w:p w:rsidR="005F096D" w:rsidRDefault="005F096D" w:rsidP="005F096D">
      <w:pPr>
        <w:spacing w:after="10"/>
        <w:rPr>
          <w:rFonts w:ascii="Arial" w:hAnsi="Arial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5"/>
        <w:gridCol w:w="1666"/>
        <w:gridCol w:w="1354"/>
        <w:gridCol w:w="1757"/>
      </w:tblGrid>
      <w:tr w:rsidR="005F096D" w:rsidTr="005F096D">
        <w:trPr>
          <w:cantSplit/>
          <w:trHeight w:hRule="exact" w:val="478"/>
          <w:jc w:val="center"/>
        </w:trPr>
        <w:tc>
          <w:tcPr>
            <w:tcW w:w="3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right="-84" w:hanging="38"/>
              <w:rPr>
                <w:color w:val="000000"/>
                <w:spacing w:val="3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pacing w:val="3"/>
                <w:sz w:val="22"/>
                <w:szCs w:val="22"/>
                <w:lang w:val="uk-UA"/>
              </w:rPr>
              <w:t>Дт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Поточний рахунок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</w:t>
            </w:r>
          </w:p>
          <w:p w:rsidR="005F096D" w:rsidRDefault="005F096D">
            <w:pPr>
              <w:shd w:val="clear" w:color="auto" w:fill="FFFFFF"/>
              <w:spacing w:line="250" w:lineRule="exact"/>
              <w:ind w:right="-84" w:hanging="38"/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           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в ба</w:t>
            </w:r>
            <w:r>
              <w:rPr>
                <w:b/>
                <w:bCs/>
                <w:lang w:val="uk-UA"/>
              </w:rPr>
              <w:t>нку</w:t>
            </w:r>
            <w:r>
              <w:rPr>
                <w:lang w:val="uk-UA"/>
              </w:rPr>
              <w:t xml:space="preserve">                       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val="uk-UA"/>
              </w:rPr>
              <w:t>Кт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211"/>
              <w:jc w:val="center"/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Дт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Каса     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val="uk-UA"/>
              </w:rPr>
              <w:t>Кт</w:t>
            </w:r>
            <w:proofErr w:type="spellEnd"/>
          </w:p>
        </w:tc>
      </w:tr>
      <w:tr w:rsidR="005F096D" w:rsidTr="005F096D">
        <w:trPr>
          <w:trHeight w:hRule="exact" w:val="514"/>
          <w:jc w:val="center"/>
        </w:trPr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left="58" w:right="509" w:hanging="5"/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Сальдо 10000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096D" w:rsidRDefault="005F096D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  <w:lang w:val="uk-UA"/>
              </w:rPr>
            </w:pPr>
          </w:p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1)4000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221"/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Сальдо -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</w:tr>
      <w:tr w:rsidR="005F096D" w:rsidTr="005F096D">
        <w:trPr>
          <w:trHeight w:hRule="exact" w:val="384"/>
          <w:jc w:val="center"/>
        </w:trPr>
        <w:tc>
          <w:tcPr>
            <w:tcW w:w="1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245"/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1) 4000</w:t>
            </w:r>
            <w: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</w:tr>
    </w:tbl>
    <w:p w:rsidR="005F096D" w:rsidRDefault="005F096D" w:rsidP="005F096D">
      <w:pPr>
        <w:shd w:val="clear" w:color="auto" w:fill="FFFFFF"/>
        <w:tabs>
          <w:tab w:val="left" w:leader="hyphen" w:pos="1790"/>
          <w:tab w:val="left" w:leader="hyphen" w:pos="2947"/>
          <w:tab w:val="left" w:leader="hyphen" w:pos="3355"/>
        </w:tabs>
        <w:jc w:val="right"/>
      </w:pPr>
    </w:p>
    <w:p w:rsidR="005F096D" w:rsidRDefault="005F096D" w:rsidP="005F096D">
      <w:pPr>
        <w:shd w:val="clear" w:color="auto" w:fill="FFFFFF"/>
        <w:rPr>
          <w:b/>
          <w:bCs/>
          <w:sz w:val="22"/>
          <w:szCs w:val="24"/>
          <w:lang w:val="uk-UA"/>
        </w:rPr>
      </w:pPr>
      <w:r>
        <w:rPr>
          <w:b/>
          <w:bCs/>
          <w:sz w:val="22"/>
          <w:szCs w:val="24"/>
          <w:lang w:val="uk-UA"/>
        </w:rPr>
        <w:t>54</w:t>
      </w:r>
    </w:p>
    <w:p w:rsidR="005F096D" w:rsidRDefault="005F096D" w:rsidP="005F096D">
      <w:pPr>
        <w:shd w:val="clear" w:color="auto" w:fill="FFFFFF"/>
        <w:rPr>
          <w:b/>
          <w:bCs/>
          <w:sz w:val="22"/>
          <w:szCs w:val="24"/>
          <w:lang w:val="uk-UA"/>
        </w:rPr>
      </w:pPr>
    </w:p>
    <w:p w:rsidR="005F096D" w:rsidRDefault="005F096D" w:rsidP="005F096D">
      <w:pPr>
        <w:shd w:val="clear" w:color="auto" w:fill="FFFFFF"/>
        <w:spacing w:line="250" w:lineRule="exact"/>
        <w:ind w:left="749" w:right="1690" w:hanging="216"/>
      </w:pPr>
      <w:r>
        <w:rPr>
          <w:color w:val="000000"/>
          <w:spacing w:val="-2"/>
          <w:sz w:val="22"/>
          <w:szCs w:val="22"/>
          <w:lang w:val="uk-UA"/>
        </w:rPr>
        <w:t xml:space="preserve">Тобто ми відобразили на рахунках такий запис: </w:t>
      </w:r>
      <w:proofErr w:type="spellStart"/>
      <w:r>
        <w:rPr>
          <w:color w:val="000000"/>
          <w:spacing w:val="-1"/>
          <w:sz w:val="22"/>
          <w:szCs w:val="22"/>
          <w:lang w:val="uk-UA"/>
        </w:rPr>
        <w:t>Дт</w:t>
      </w:r>
      <w:proofErr w:type="spellEnd"/>
      <w:r>
        <w:rPr>
          <w:color w:val="000000"/>
          <w:spacing w:val="-1"/>
          <w:sz w:val="22"/>
          <w:szCs w:val="22"/>
          <w:lang w:val="uk-UA"/>
        </w:rPr>
        <w:t xml:space="preserve"> "Каса " - 4000</w:t>
      </w:r>
    </w:p>
    <w:p w:rsidR="005F096D" w:rsidRDefault="005F096D" w:rsidP="005F096D">
      <w:pPr>
        <w:shd w:val="clear" w:color="auto" w:fill="FFFFFF"/>
        <w:spacing w:before="5" w:line="250" w:lineRule="exact"/>
        <w:ind w:left="1176"/>
      </w:pPr>
      <w:proofErr w:type="spellStart"/>
      <w:r>
        <w:rPr>
          <w:color w:val="000000"/>
          <w:spacing w:val="1"/>
          <w:sz w:val="22"/>
          <w:szCs w:val="22"/>
          <w:lang w:val="uk-UA"/>
        </w:rPr>
        <w:t>Кт</w:t>
      </w:r>
      <w:proofErr w:type="spellEnd"/>
      <w:r>
        <w:rPr>
          <w:color w:val="000000"/>
          <w:spacing w:val="1"/>
          <w:sz w:val="22"/>
          <w:szCs w:val="22"/>
          <w:lang w:val="uk-UA"/>
        </w:rPr>
        <w:t xml:space="preserve"> "Рахунок в банку " - 4000</w:t>
      </w:r>
    </w:p>
    <w:p w:rsidR="005F096D" w:rsidRDefault="005F096D" w:rsidP="005F096D">
      <w:pPr>
        <w:shd w:val="clear" w:color="auto" w:fill="FFFFFF"/>
        <w:spacing w:line="250" w:lineRule="exact"/>
        <w:ind w:left="130"/>
      </w:pPr>
      <w:r>
        <w:rPr>
          <w:color w:val="000000"/>
          <w:spacing w:val="-1"/>
          <w:sz w:val="22"/>
          <w:szCs w:val="22"/>
          <w:lang w:val="uk-UA"/>
        </w:rPr>
        <w:t>Такий запис називається бухгалтерською проводкою, тобто бу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хгалтерська проводка - це вказівка, в дебет і кредит яких рахунків </w:t>
      </w:r>
      <w:r>
        <w:rPr>
          <w:color w:val="000000"/>
          <w:spacing w:val="-2"/>
          <w:sz w:val="22"/>
          <w:szCs w:val="22"/>
          <w:lang w:val="uk-UA"/>
        </w:rPr>
        <w:t>треба записати ту чи іншу господарську операцію. Тут слід звернути увагу на такі моменти:</w:t>
      </w:r>
    </w:p>
    <w:p w:rsidR="005F096D" w:rsidRDefault="005F096D" w:rsidP="005F096D">
      <w:pPr>
        <w:shd w:val="clear" w:color="auto" w:fill="FFFFFF"/>
        <w:tabs>
          <w:tab w:val="left" w:pos="763"/>
        </w:tabs>
        <w:spacing w:before="5" w:line="250" w:lineRule="exact"/>
        <w:ind w:left="144" w:firstLine="389"/>
      </w:pPr>
      <w:r>
        <w:rPr>
          <w:color w:val="000000"/>
          <w:spacing w:val="-10"/>
          <w:sz w:val="22"/>
          <w:szCs w:val="22"/>
          <w:lang w:val="uk-UA"/>
        </w:rPr>
        <w:t>а)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2"/>
          <w:sz w:val="22"/>
          <w:szCs w:val="22"/>
          <w:lang w:val="uk-UA"/>
        </w:rPr>
        <w:t>перед тим, як розносити по рахунках господарську операцію,</w:t>
      </w:r>
      <w:r>
        <w:rPr>
          <w:color w:val="000000"/>
          <w:spacing w:val="-2"/>
          <w:sz w:val="22"/>
          <w:szCs w:val="22"/>
          <w:lang w:val="uk-UA"/>
        </w:rPr>
        <w:br/>
      </w:r>
      <w:r>
        <w:rPr>
          <w:color w:val="000000"/>
          <w:spacing w:val="1"/>
          <w:sz w:val="22"/>
          <w:szCs w:val="22"/>
          <w:lang w:val="uk-UA"/>
        </w:rPr>
        <w:t>треба відкрити відповідні рахунки. Відкрити рахунки - це значить</w:t>
      </w:r>
      <w:r>
        <w:rPr>
          <w:color w:val="000000"/>
          <w:spacing w:val="1"/>
          <w:sz w:val="22"/>
          <w:szCs w:val="22"/>
          <w:lang w:val="uk-UA"/>
        </w:rPr>
        <w:br/>
      </w:r>
      <w:r>
        <w:rPr>
          <w:color w:val="000000"/>
          <w:spacing w:val="2"/>
          <w:sz w:val="22"/>
          <w:szCs w:val="22"/>
          <w:lang w:val="uk-UA"/>
        </w:rPr>
        <w:t>записати початкове сальдо. Початкове сальдо беруть з балансу на</w:t>
      </w:r>
      <w:r>
        <w:rPr>
          <w:color w:val="000000"/>
          <w:spacing w:val="2"/>
          <w:sz w:val="22"/>
          <w:szCs w:val="22"/>
          <w:lang w:val="uk-UA"/>
        </w:rPr>
        <w:br/>
      </w:r>
      <w:r>
        <w:rPr>
          <w:color w:val="000000"/>
          <w:spacing w:val="-1"/>
          <w:sz w:val="22"/>
          <w:szCs w:val="22"/>
          <w:lang w:val="uk-UA"/>
        </w:rPr>
        <w:t>початок періоду. В нашому випадку ми записали за дебетом сальдо</w:t>
      </w:r>
      <w:r>
        <w:rPr>
          <w:color w:val="000000"/>
          <w:spacing w:val="-1"/>
          <w:sz w:val="22"/>
          <w:szCs w:val="22"/>
          <w:lang w:val="uk-UA"/>
        </w:rPr>
        <w:br/>
        <w:t>поточного рахунку, а на рахунку "Каса" в балансі залишку не було,</w:t>
      </w:r>
      <w:r>
        <w:rPr>
          <w:color w:val="000000"/>
          <w:spacing w:val="-1"/>
          <w:sz w:val="22"/>
          <w:szCs w:val="22"/>
          <w:lang w:val="uk-UA"/>
        </w:rPr>
        <w:br/>
      </w:r>
      <w:r>
        <w:rPr>
          <w:color w:val="000000"/>
          <w:sz w:val="22"/>
          <w:szCs w:val="22"/>
          <w:lang w:val="uk-UA"/>
        </w:rPr>
        <w:t>тому на місці, де повинен бути вказаний залишок на рахунку, про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br/>
      </w:r>
      <w:proofErr w:type="spellStart"/>
      <w:r>
        <w:rPr>
          <w:color w:val="000000"/>
          <w:spacing w:val="-2"/>
          <w:sz w:val="22"/>
          <w:szCs w:val="22"/>
          <w:lang w:val="uk-UA"/>
        </w:rPr>
        <w:t>ставлений</w:t>
      </w:r>
      <w:proofErr w:type="spellEnd"/>
      <w:r>
        <w:rPr>
          <w:color w:val="000000"/>
          <w:spacing w:val="-2"/>
          <w:sz w:val="22"/>
          <w:szCs w:val="22"/>
          <w:lang w:val="uk-UA"/>
        </w:rPr>
        <w:t xml:space="preserve"> прочерк.</w:t>
      </w:r>
    </w:p>
    <w:p w:rsidR="005F096D" w:rsidRDefault="005F096D" w:rsidP="005F096D">
      <w:pPr>
        <w:shd w:val="clear" w:color="auto" w:fill="FFFFFF"/>
        <w:tabs>
          <w:tab w:val="left" w:pos="763"/>
        </w:tabs>
        <w:spacing w:before="5" w:line="250" w:lineRule="exact"/>
        <w:ind w:left="144" w:firstLine="389"/>
      </w:pPr>
      <w:r>
        <w:rPr>
          <w:color w:val="000000"/>
          <w:spacing w:val="-9"/>
          <w:sz w:val="22"/>
          <w:szCs w:val="22"/>
          <w:lang w:val="uk-UA"/>
        </w:rPr>
        <w:t>б)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>облік ведеться в гривнях і копійках, а баланс складається в</w:t>
      </w:r>
      <w:r>
        <w:rPr>
          <w:color w:val="000000"/>
          <w:spacing w:val="2"/>
          <w:sz w:val="22"/>
          <w:szCs w:val="22"/>
          <w:lang w:val="uk-UA"/>
        </w:rPr>
        <w:br/>
      </w:r>
      <w:proofErr w:type="spellStart"/>
      <w:r>
        <w:rPr>
          <w:color w:val="000000"/>
          <w:spacing w:val="-3"/>
          <w:sz w:val="22"/>
          <w:szCs w:val="22"/>
          <w:lang w:val="uk-UA"/>
        </w:rPr>
        <w:t>тис.грн</w:t>
      </w:r>
      <w:proofErr w:type="spellEnd"/>
      <w:r>
        <w:rPr>
          <w:color w:val="000000"/>
          <w:spacing w:val="-3"/>
          <w:sz w:val="22"/>
          <w:szCs w:val="22"/>
          <w:lang w:val="uk-UA"/>
        </w:rPr>
        <w:t>.</w:t>
      </w:r>
    </w:p>
    <w:p w:rsidR="005F096D" w:rsidRDefault="005F096D" w:rsidP="005F096D">
      <w:pPr>
        <w:shd w:val="clear" w:color="auto" w:fill="FFFFFF"/>
        <w:spacing w:line="250" w:lineRule="exact"/>
        <w:ind w:left="144" w:right="139" w:firstLine="389"/>
        <w:jc w:val="both"/>
      </w:pPr>
      <w:r>
        <w:rPr>
          <w:color w:val="000000"/>
          <w:spacing w:val="-1"/>
          <w:sz w:val="22"/>
          <w:szCs w:val="22"/>
          <w:lang w:val="uk-UA"/>
        </w:rPr>
        <w:t xml:space="preserve">Бухгалтерська проводка має назву "кореспонденція рахунків" </w:t>
      </w:r>
      <w:r>
        <w:rPr>
          <w:color w:val="000000"/>
          <w:spacing w:val="-2"/>
          <w:sz w:val="22"/>
          <w:szCs w:val="22"/>
          <w:lang w:val="uk-UA"/>
        </w:rPr>
        <w:t>(тобто зв'язок рахунків), а самі рахунки називаються кореспондую</w:t>
      </w:r>
      <w:r>
        <w:rPr>
          <w:color w:val="000000"/>
          <w:spacing w:val="-2"/>
          <w:sz w:val="22"/>
          <w:szCs w:val="22"/>
          <w:lang w:val="uk-UA"/>
        </w:rPr>
        <w:softHyphen/>
        <w:t>чими, тобто в даному прикладі рахунок "Поточний рахунок" корес</w:t>
      </w:r>
      <w:r>
        <w:rPr>
          <w:color w:val="000000"/>
          <w:spacing w:val="-2"/>
          <w:sz w:val="22"/>
          <w:szCs w:val="22"/>
          <w:lang w:val="uk-UA"/>
        </w:rPr>
        <w:softHyphen/>
        <w:t xml:space="preserve">пондує з рахунком "Каса" і, навпаки, рахунок "Каса" кореспондує з </w:t>
      </w:r>
      <w:r>
        <w:rPr>
          <w:color w:val="000000"/>
          <w:spacing w:val="-1"/>
          <w:sz w:val="22"/>
          <w:szCs w:val="22"/>
          <w:lang w:val="uk-UA"/>
        </w:rPr>
        <w:t>рахунком "Поточний рахунок".</w:t>
      </w:r>
    </w:p>
    <w:p w:rsidR="005F096D" w:rsidRDefault="005F096D" w:rsidP="005F096D">
      <w:pPr>
        <w:shd w:val="clear" w:color="auto" w:fill="FFFFFF"/>
        <w:spacing w:line="250" w:lineRule="exact"/>
        <w:ind w:left="144" w:right="139" w:firstLine="389"/>
        <w:jc w:val="both"/>
      </w:pPr>
      <w:r>
        <w:rPr>
          <w:color w:val="000000"/>
          <w:sz w:val="22"/>
          <w:szCs w:val="22"/>
          <w:lang w:val="uk-UA"/>
        </w:rPr>
        <w:t>Система подвійного запису виникла в епоху Ренесансу. Перше її системне описання з'явилося в 1494 році. Вона була запропоно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-3"/>
          <w:sz w:val="22"/>
          <w:szCs w:val="22"/>
          <w:lang w:val="uk-UA"/>
        </w:rPr>
        <w:t xml:space="preserve">вана все тим же Лукою </w:t>
      </w:r>
      <w:proofErr w:type="spellStart"/>
      <w:r>
        <w:rPr>
          <w:color w:val="000000"/>
          <w:spacing w:val="-3"/>
          <w:sz w:val="22"/>
          <w:szCs w:val="22"/>
          <w:lang w:val="uk-UA"/>
        </w:rPr>
        <w:t>Пачолі</w:t>
      </w:r>
      <w:proofErr w:type="spellEnd"/>
      <w:r>
        <w:rPr>
          <w:color w:val="000000"/>
          <w:spacing w:val="-3"/>
          <w:sz w:val="22"/>
          <w:szCs w:val="22"/>
          <w:lang w:val="uk-UA"/>
        </w:rPr>
        <w:t xml:space="preserve"> - францисканським монахом, другом </w:t>
      </w:r>
      <w:r>
        <w:rPr>
          <w:color w:val="000000"/>
          <w:spacing w:val="-2"/>
          <w:sz w:val="22"/>
          <w:szCs w:val="22"/>
        </w:rPr>
        <w:t xml:space="preserve">Леонардо да </w:t>
      </w:r>
      <w:r>
        <w:rPr>
          <w:color w:val="000000"/>
          <w:spacing w:val="-2"/>
          <w:sz w:val="22"/>
          <w:szCs w:val="22"/>
          <w:lang w:val="uk-UA"/>
        </w:rPr>
        <w:t>Вінчі.</w:t>
      </w:r>
    </w:p>
    <w:p w:rsidR="005F096D" w:rsidRDefault="005F096D" w:rsidP="005F096D">
      <w:pPr>
        <w:shd w:val="clear" w:color="auto" w:fill="FFFFFF"/>
        <w:spacing w:before="5" w:line="250" w:lineRule="exact"/>
        <w:ind w:left="139" w:right="144" w:firstLine="389"/>
        <w:jc w:val="both"/>
      </w:pPr>
      <w:r>
        <w:rPr>
          <w:color w:val="000000"/>
          <w:spacing w:val="-2"/>
          <w:sz w:val="22"/>
          <w:szCs w:val="22"/>
          <w:lang w:val="uk-UA"/>
        </w:rPr>
        <w:t xml:space="preserve">Система подвійного запису базується на принципі подвійності, </w:t>
      </w:r>
      <w:r>
        <w:rPr>
          <w:color w:val="000000"/>
          <w:spacing w:val="-1"/>
          <w:sz w:val="22"/>
          <w:szCs w:val="22"/>
          <w:lang w:val="uk-UA"/>
        </w:rPr>
        <w:t>який означає, що всі економічні явища мають два аспекти: збіль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шення і зменшення, продаж і придбання, виникнення і зникнення, </w:t>
      </w:r>
      <w:r>
        <w:rPr>
          <w:color w:val="000000"/>
          <w:spacing w:val="-2"/>
          <w:sz w:val="22"/>
          <w:szCs w:val="22"/>
          <w:lang w:val="uk-UA"/>
        </w:rPr>
        <w:t>які компенсують один одного.</w:t>
      </w:r>
    </w:p>
    <w:p w:rsidR="005F096D" w:rsidRDefault="005F096D" w:rsidP="005F096D">
      <w:pPr>
        <w:shd w:val="clear" w:color="auto" w:fill="FFFFFF"/>
        <w:spacing w:line="250" w:lineRule="exact"/>
        <w:ind w:left="528"/>
      </w:pPr>
      <w:r>
        <w:rPr>
          <w:color w:val="000000"/>
          <w:sz w:val="22"/>
          <w:szCs w:val="22"/>
          <w:lang w:val="uk-UA"/>
        </w:rPr>
        <w:t>2. Отримана короткострокова позика в банку - 5000 грн.</w:t>
      </w:r>
    </w:p>
    <w:p w:rsidR="005F096D" w:rsidRDefault="005F096D" w:rsidP="005F096D">
      <w:pPr>
        <w:shd w:val="clear" w:color="auto" w:fill="FFFFFF"/>
        <w:spacing w:line="250" w:lineRule="exact"/>
        <w:ind w:left="139" w:right="149" w:firstLine="389"/>
        <w:jc w:val="both"/>
      </w:pPr>
      <w:r>
        <w:rPr>
          <w:color w:val="000000"/>
          <w:spacing w:val="1"/>
          <w:sz w:val="22"/>
          <w:szCs w:val="22"/>
          <w:lang w:val="uk-UA"/>
        </w:rPr>
        <w:t xml:space="preserve">Суть цієї операції полягає в тому, що підприємство отримало </w:t>
      </w:r>
      <w:r>
        <w:rPr>
          <w:color w:val="000000"/>
          <w:spacing w:val="-2"/>
          <w:sz w:val="22"/>
          <w:szCs w:val="22"/>
          <w:lang w:val="uk-UA"/>
        </w:rPr>
        <w:t>від банку позику, тобто на поточному рахунку підприємства (раху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3"/>
          <w:sz w:val="22"/>
          <w:szCs w:val="22"/>
          <w:lang w:val="uk-UA"/>
        </w:rPr>
        <w:t>нок активний) грошей стало більше, і водночас збільшився борг пе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>ред банком (рахунок "Кредити банків" - пасивний)</w:t>
      </w:r>
    </w:p>
    <w:p w:rsidR="005F096D" w:rsidRDefault="005F096D" w:rsidP="005F096D">
      <w:pPr>
        <w:spacing w:after="178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765"/>
        <w:gridCol w:w="1829"/>
        <w:gridCol w:w="1627"/>
      </w:tblGrid>
      <w:tr w:rsidR="005F096D" w:rsidTr="005F096D">
        <w:trPr>
          <w:trHeight w:hRule="exact" w:val="552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5" w:lineRule="exact"/>
              <w:ind w:left="91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  <w:lang w:val="uk-UA"/>
              </w:rPr>
              <w:t>Дт</w:t>
            </w:r>
            <w:proofErr w:type="spellEnd"/>
            <w:r>
              <w:rPr>
                <w:color w:val="000000"/>
                <w:spacing w:val="-7"/>
                <w:sz w:val="22"/>
                <w:szCs w:val="22"/>
                <w:lang w:val="uk-UA"/>
              </w:rPr>
              <w:t xml:space="preserve">    </w:t>
            </w:r>
            <w:proofErr w:type="spellStart"/>
            <w:r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  <w:t>Крелити</w:t>
            </w:r>
            <w:proofErr w:type="spellEnd"/>
          </w:p>
          <w:p w:rsidR="005F096D" w:rsidRDefault="005F096D">
            <w:pPr>
              <w:shd w:val="clear" w:color="auto" w:fill="FFFFFF"/>
              <w:spacing w:line="245" w:lineRule="exact"/>
              <w:ind w:left="91"/>
            </w:pPr>
            <w:r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     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uk-UA"/>
              </w:rPr>
              <w:t>банків</w:t>
            </w:r>
            <w: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35" w:lineRule="exact"/>
              <w:ind w:right="470" w:hanging="58"/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(               </w:t>
            </w:r>
            <w:proofErr w:type="spellStart"/>
            <w:r>
              <w:rPr>
                <w:color w:val="000000"/>
                <w:spacing w:val="-4"/>
                <w:sz w:val="22"/>
                <w:szCs w:val="22"/>
                <w:lang w:val="uk-UA"/>
              </w:rPr>
              <w:t>Кт</w:t>
            </w:r>
            <w:proofErr w:type="spellEnd"/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0" w:lineRule="exact"/>
              <w:ind w:left="86"/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  <w:lang w:val="uk-UA"/>
              </w:rPr>
              <w:t>Дт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    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Поточний </w:t>
            </w:r>
          </w:p>
          <w:p w:rsidR="005F096D" w:rsidRDefault="005F096D">
            <w:pPr>
              <w:shd w:val="clear" w:color="auto" w:fill="FFFFFF"/>
              <w:spacing w:line="240" w:lineRule="exact"/>
              <w:ind w:left="86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uk-UA"/>
              </w:rPr>
              <w:t xml:space="preserve">          в      банку</w:t>
            </w:r>
            <w: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рахунок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  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val="uk-UA"/>
              </w:rPr>
              <w:t>Кт</w:t>
            </w:r>
            <w:proofErr w:type="spellEnd"/>
            <w:r>
              <w:t xml:space="preserve"> </w:t>
            </w:r>
          </w:p>
        </w:tc>
      </w:tr>
      <w:tr w:rsidR="005F096D" w:rsidTr="005F096D">
        <w:trPr>
          <w:trHeight w:hRule="exact" w:val="805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right="312" w:firstLine="38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Сальдо –</w:t>
            </w:r>
          </w:p>
          <w:p w:rsidR="005F096D" w:rsidRDefault="005F096D">
            <w:pPr>
              <w:shd w:val="clear" w:color="auto" w:fill="FFFFFF"/>
              <w:spacing w:line="250" w:lineRule="exact"/>
              <w:ind w:right="312" w:firstLine="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105410</wp:posOffset>
                      </wp:positionV>
                      <wp:extent cx="381000" cy="0"/>
                      <wp:effectExtent l="10160" t="57785" r="18415" b="565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8.3pt" to="74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2) 5000             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096D" w:rsidRDefault="005F096D">
            <w:pPr>
              <w:shd w:val="clear" w:color="auto" w:fill="FFFFFF"/>
              <w:spacing w:line="254" w:lineRule="exact"/>
              <w:ind w:left="86" w:right="91"/>
            </w:pPr>
            <w:proofErr w:type="spellStart"/>
            <w:r>
              <w:rPr>
                <w:color w:val="000000"/>
                <w:spacing w:val="-1"/>
                <w:sz w:val="22"/>
                <w:szCs w:val="22"/>
                <w:lang w:val="uk-UA"/>
              </w:rPr>
              <w:t>Сальдо-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10000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2) 5000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96D" w:rsidRDefault="005F096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1) 4000</w:t>
            </w:r>
            <w:r>
              <w:t xml:space="preserve"> </w:t>
            </w:r>
          </w:p>
        </w:tc>
      </w:tr>
    </w:tbl>
    <w:p w:rsidR="005F096D" w:rsidRDefault="005F096D" w:rsidP="005F096D">
      <w:pPr>
        <w:shd w:val="clear" w:color="auto" w:fill="FFFFFF"/>
        <w:jc w:val="right"/>
        <w:rPr>
          <w:b/>
          <w:bCs/>
          <w:sz w:val="22"/>
          <w:szCs w:val="24"/>
          <w:lang w:val="en-US"/>
        </w:rPr>
      </w:pPr>
      <w:r>
        <w:rPr>
          <w:b/>
          <w:bCs/>
          <w:sz w:val="22"/>
          <w:szCs w:val="24"/>
          <w:lang w:val="uk-UA"/>
        </w:rPr>
        <w:t>55</w:t>
      </w:r>
    </w:p>
    <w:p w:rsidR="005F096D" w:rsidRDefault="005F096D" w:rsidP="005F096D">
      <w:pPr>
        <w:shd w:val="clear" w:color="auto" w:fill="FFFFFF"/>
        <w:spacing w:before="24" w:line="274" w:lineRule="exact"/>
        <w:ind w:right="19"/>
        <w:jc w:val="both"/>
      </w:pPr>
      <w:r>
        <w:rPr>
          <w:color w:val="000000"/>
          <w:spacing w:val="2"/>
          <w:sz w:val="22"/>
          <w:szCs w:val="22"/>
          <w:lang w:val="uk-UA"/>
        </w:rPr>
        <w:t>тобто, цю господарську операцію відобразили в обліку таким чи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-7"/>
          <w:sz w:val="22"/>
          <w:szCs w:val="22"/>
          <w:lang w:val="uk-UA"/>
        </w:rPr>
        <w:t>ном:</w:t>
      </w:r>
    </w:p>
    <w:p w:rsidR="005F096D" w:rsidRDefault="005F096D" w:rsidP="005F096D">
      <w:pPr>
        <w:shd w:val="clear" w:color="auto" w:fill="FFFFFF"/>
        <w:spacing w:line="250" w:lineRule="exact"/>
        <w:ind w:left="864" w:right="2534" w:hanging="485"/>
      </w:pPr>
      <w:proofErr w:type="spellStart"/>
      <w:r>
        <w:rPr>
          <w:color w:val="000000"/>
          <w:spacing w:val="2"/>
          <w:sz w:val="22"/>
          <w:szCs w:val="22"/>
          <w:lang w:val="uk-UA"/>
        </w:rPr>
        <w:t>Дт</w:t>
      </w:r>
      <w:proofErr w:type="spellEnd"/>
      <w:r>
        <w:rPr>
          <w:color w:val="000000"/>
          <w:spacing w:val="2"/>
          <w:sz w:val="22"/>
          <w:szCs w:val="22"/>
          <w:lang w:val="uk-UA"/>
        </w:rPr>
        <w:t xml:space="preserve"> "Поточний рахунок"   - 5000 </w:t>
      </w:r>
      <w:proofErr w:type="spellStart"/>
      <w:r>
        <w:rPr>
          <w:color w:val="000000"/>
          <w:spacing w:val="1"/>
          <w:sz w:val="22"/>
          <w:szCs w:val="22"/>
          <w:lang w:val="uk-UA"/>
        </w:rPr>
        <w:t>Кт</w:t>
      </w:r>
      <w:proofErr w:type="spellEnd"/>
      <w:r>
        <w:rPr>
          <w:color w:val="000000"/>
          <w:spacing w:val="1"/>
          <w:sz w:val="22"/>
          <w:szCs w:val="22"/>
          <w:lang w:val="uk-UA"/>
        </w:rPr>
        <w:t xml:space="preserve"> "Кредити банків" - 5000</w:t>
      </w:r>
    </w:p>
    <w:p w:rsidR="005F096D" w:rsidRDefault="005F096D" w:rsidP="005F096D">
      <w:pPr>
        <w:shd w:val="clear" w:color="auto" w:fill="FFFFFF"/>
        <w:spacing w:line="250" w:lineRule="exact"/>
        <w:ind w:left="5" w:right="14" w:firstLine="379"/>
        <w:jc w:val="both"/>
      </w:pPr>
      <w:r>
        <w:rPr>
          <w:color w:val="000000"/>
          <w:spacing w:val="4"/>
          <w:sz w:val="22"/>
          <w:szCs w:val="22"/>
          <w:lang w:val="uk-UA"/>
        </w:rPr>
        <w:t xml:space="preserve">Зверніть увагу на те, що у першій бухгалтерській проводці </w:t>
      </w:r>
      <w:r>
        <w:rPr>
          <w:color w:val="000000"/>
          <w:sz w:val="22"/>
          <w:szCs w:val="22"/>
          <w:lang w:val="uk-UA"/>
        </w:rPr>
        <w:t>один рахунок збільшився, а другий - зменшився, а в другій опера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ції обидва рахунки збільшилися, однак і тут один рахунок дебету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вався, а другий - кредитувався.</w:t>
      </w:r>
    </w:p>
    <w:p w:rsidR="005F096D" w:rsidRDefault="005F096D" w:rsidP="005F096D">
      <w:pPr>
        <w:shd w:val="clear" w:color="auto" w:fill="FFFFFF"/>
        <w:tabs>
          <w:tab w:val="left" w:pos="605"/>
        </w:tabs>
        <w:spacing w:before="230" w:line="254" w:lineRule="exact"/>
        <w:ind w:left="394"/>
      </w:pPr>
      <w:r>
        <w:rPr>
          <w:color w:val="000000"/>
          <w:spacing w:val="-14"/>
          <w:sz w:val="22"/>
          <w:szCs w:val="22"/>
          <w:lang w:val="uk-UA"/>
        </w:rPr>
        <w:t>3.</w:t>
      </w:r>
      <w:r>
        <w:rPr>
          <w:color w:val="000000"/>
          <w:sz w:val="22"/>
          <w:szCs w:val="22"/>
          <w:lang w:val="uk-UA"/>
        </w:rPr>
        <w:tab/>
        <w:t>Отримані від постачальника товари в кредит - 3000 грн.</w:t>
      </w:r>
    </w:p>
    <w:p w:rsidR="005F096D" w:rsidRDefault="005F096D" w:rsidP="005F096D">
      <w:pPr>
        <w:shd w:val="clear" w:color="auto" w:fill="FFFFFF"/>
        <w:spacing w:line="254" w:lineRule="exact"/>
        <w:ind w:left="10" w:right="5" w:firstLine="379"/>
        <w:jc w:val="both"/>
      </w:pPr>
      <w:r>
        <w:rPr>
          <w:color w:val="000000"/>
          <w:spacing w:val="-3"/>
          <w:sz w:val="22"/>
          <w:szCs w:val="22"/>
          <w:lang w:val="uk-UA"/>
        </w:rPr>
        <w:t>В даному випадку одночасно з оприбуткуванням товарів, вини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 xml:space="preserve">кає заборгованість перед </w:t>
      </w:r>
      <w:r>
        <w:rPr>
          <w:color w:val="000000"/>
          <w:spacing w:val="-2"/>
          <w:sz w:val="22"/>
          <w:szCs w:val="22"/>
          <w:lang w:val="uk-UA"/>
        </w:rPr>
        <w:lastRenderedPageBreak/>
        <w:t xml:space="preserve">постачальниками, тобто бухгалтерська </w:t>
      </w:r>
      <w:r>
        <w:rPr>
          <w:color w:val="000000"/>
          <w:spacing w:val="-3"/>
          <w:sz w:val="22"/>
          <w:szCs w:val="22"/>
          <w:lang w:val="uk-UA"/>
        </w:rPr>
        <w:t>проводка буде:</w:t>
      </w:r>
    </w:p>
    <w:p w:rsidR="005F096D" w:rsidRDefault="005F096D" w:rsidP="005F096D">
      <w:pPr>
        <w:shd w:val="clear" w:color="auto" w:fill="FFFFFF"/>
        <w:spacing w:line="254" w:lineRule="exact"/>
        <w:ind w:left="389"/>
      </w:pPr>
      <w:proofErr w:type="spellStart"/>
      <w:r>
        <w:rPr>
          <w:color w:val="000000"/>
          <w:spacing w:val="9"/>
          <w:sz w:val="22"/>
          <w:szCs w:val="22"/>
          <w:lang w:val="uk-UA"/>
        </w:rPr>
        <w:t>Дт</w:t>
      </w:r>
      <w:proofErr w:type="spellEnd"/>
      <w:r>
        <w:rPr>
          <w:color w:val="000000"/>
          <w:spacing w:val="9"/>
          <w:sz w:val="22"/>
          <w:szCs w:val="22"/>
          <w:lang w:val="uk-UA"/>
        </w:rPr>
        <w:t xml:space="preserve"> "Товари"- 3000грн.</w:t>
      </w:r>
    </w:p>
    <w:p w:rsidR="005F096D" w:rsidRDefault="005F096D" w:rsidP="005F096D">
      <w:pPr>
        <w:shd w:val="clear" w:color="auto" w:fill="FFFFFF"/>
        <w:ind w:left="821"/>
      </w:pPr>
      <w:proofErr w:type="spellStart"/>
      <w:r>
        <w:rPr>
          <w:color w:val="000000"/>
          <w:spacing w:val="2"/>
          <w:sz w:val="22"/>
          <w:szCs w:val="22"/>
          <w:lang w:val="uk-UA"/>
        </w:rPr>
        <w:t>Кт</w:t>
      </w:r>
      <w:proofErr w:type="spellEnd"/>
      <w:r>
        <w:rPr>
          <w:color w:val="000000"/>
          <w:spacing w:val="2"/>
          <w:sz w:val="22"/>
          <w:szCs w:val="22"/>
          <w:lang w:val="uk-UA"/>
        </w:rPr>
        <w:t xml:space="preserve"> "Розрахунки з постачальниками"     - 3000 грн.</w:t>
      </w:r>
    </w:p>
    <w:p w:rsidR="005F096D" w:rsidRDefault="005F096D" w:rsidP="005F096D">
      <w:pPr>
        <w:shd w:val="clear" w:color="auto" w:fill="FFFFFF"/>
        <w:tabs>
          <w:tab w:val="left" w:pos="605"/>
        </w:tabs>
        <w:spacing w:before="250" w:line="250" w:lineRule="exact"/>
        <w:ind w:left="14"/>
      </w:pPr>
      <w:r>
        <w:rPr>
          <w:color w:val="000000"/>
          <w:spacing w:val="-11"/>
          <w:sz w:val="22"/>
          <w:szCs w:val="22"/>
        </w:rPr>
        <w:t xml:space="preserve">        </w:t>
      </w:r>
      <w:r>
        <w:rPr>
          <w:color w:val="000000"/>
          <w:spacing w:val="-11"/>
          <w:sz w:val="22"/>
          <w:szCs w:val="22"/>
          <w:lang w:val="uk-UA"/>
        </w:rPr>
        <w:t>4.</w:t>
      </w:r>
      <w:r>
        <w:rPr>
          <w:color w:val="000000"/>
          <w:sz w:val="22"/>
          <w:szCs w:val="22"/>
          <w:lang w:val="uk-UA"/>
        </w:rPr>
        <w:tab/>
        <w:t>Перераховано гроші постачальникам за товар - 3000 грн.</w:t>
      </w:r>
      <w:r>
        <w:rPr>
          <w:color w:val="000000"/>
          <w:sz w:val="22"/>
          <w:szCs w:val="22"/>
          <w:lang w:val="uk-UA"/>
        </w:rPr>
        <w:br/>
      </w:r>
      <w:r>
        <w:rPr>
          <w:color w:val="000000"/>
          <w:spacing w:val="2"/>
          <w:sz w:val="22"/>
          <w:szCs w:val="22"/>
          <w:lang w:val="uk-UA"/>
        </w:rPr>
        <w:t xml:space="preserve">Гроші пішли з розрахункового рахунку і погашено </w:t>
      </w:r>
      <w:proofErr w:type="spellStart"/>
      <w:r>
        <w:rPr>
          <w:color w:val="000000"/>
          <w:spacing w:val="2"/>
          <w:sz w:val="22"/>
          <w:szCs w:val="22"/>
          <w:lang w:val="uk-UA"/>
        </w:rPr>
        <w:t>заборгова</w:t>
      </w:r>
      <w:proofErr w:type="spellEnd"/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br/>
      </w:r>
      <w:proofErr w:type="spellStart"/>
      <w:r>
        <w:rPr>
          <w:color w:val="000000"/>
          <w:spacing w:val="-2"/>
          <w:sz w:val="22"/>
          <w:szCs w:val="22"/>
          <w:lang w:val="uk-UA"/>
        </w:rPr>
        <w:t>ність</w:t>
      </w:r>
      <w:proofErr w:type="spellEnd"/>
      <w:r>
        <w:rPr>
          <w:color w:val="000000"/>
          <w:spacing w:val="-2"/>
          <w:sz w:val="22"/>
          <w:szCs w:val="22"/>
          <w:lang w:val="uk-UA"/>
        </w:rPr>
        <w:t xml:space="preserve"> перед постачальниками, тобто:</w:t>
      </w:r>
    </w:p>
    <w:p w:rsidR="005F096D" w:rsidRDefault="005F096D" w:rsidP="005F096D">
      <w:pPr>
        <w:shd w:val="clear" w:color="auto" w:fill="FFFFFF"/>
        <w:spacing w:line="250" w:lineRule="exact"/>
        <w:ind w:left="394"/>
      </w:pPr>
      <w:proofErr w:type="spellStart"/>
      <w:r>
        <w:rPr>
          <w:color w:val="000000"/>
          <w:spacing w:val="2"/>
          <w:sz w:val="22"/>
          <w:szCs w:val="22"/>
          <w:lang w:val="uk-UA"/>
        </w:rPr>
        <w:t>Дт</w:t>
      </w:r>
      <w:proofErr w:type="spellEnd"/>
      <w:r>
        <w:rPr>
          <w:color w:val="000000"/>
          <w:spacing w:val="2"/>
          <w:sz w:val="22"/>
          <w:szCs w:val="22"/>
          <w:lang w:val="uk-UA"/>
        </w:rPr>
        <w:t xml:space="preserve"> "Розрахунки з постачальниками"       - 3000 грн.</w:t>
      </w:r>
    </w:p>
    <w:p w:rsidR="005F096D" w:rsidRDefault="005F096D" w:rsidP="005F096D">
      <w:pPr>
        <w:shd w:val="clear" w:color="auto" w:fill="FFFFFF"/>
        <w:tabs>
          <w:tab w:val="left" w:pos="4661"/>
        </w:tabs>
        <w:spacing w:line="250" w:lineRule="exact"/>
        <w:ind w:left="878"/>
      </w:pPr>
      <w:proofErr w:type="spellStart"/>
      <w:r>
        <w:rPr>
          <w:color w:val="000000"/>
          <w:spacing w:val="-3"/>
          <w:sz w:val="22"/>
          <w:szCs w:val="22"/>
          <w:lang w:val="uk-UA"/>
        </w:rPr>
        <w:t>Кт</w:t>
      </w:r>
      <w:proofErr w:type="spellEnd"/>
      <w:r>
        <w:rPr>
          <w:color w:val="000000"/>
          <w:spacing w:val="-3"/>
          <w:sz w:val="22"/>
          <w:szCs w:val="22"/>
          <w:lang w:val="uk-UA"/>
        </w:rPr>
        <w:t xml:space="preserve"> "Поточний рахунок"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6"/>
          <w:sz w:val="22"/>
          <w:szCs w:val="22"/>
          <w:lang w:val="uk-UA"/>
        </w:rPr>
        <w:t>- 3000 грн.</w:t>
      </w:r>
    </w:p>
    <w:p w:rsidR="005F096D" w:rsidRDefault="005F096D" w:rsidP="005F096D">
      <w:pPr>
        <w:shd w:val="clear" w:color="auto" w:fill="FFFFFF"/>
        <w:spacing w:line="250" w:lineRule="exact"/>
        <w:ind w:left="19" w:right="5" w:firstLine="379"/>
        <w:jc w:val="both"/>
      </w:pPr>
      <w:r>
        <w:rPr>
          <w:color w:val="000000"/>
          <w:spacing w:val="-2"/>
          <w:sz w:val="22"/>
          <w:szCs w:val="22"/>
          <w:lang w:val="uk-UA"/>
        </w:rPr>
        <w:t>Бачимо, що кожна господарська операція відображається в об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>ліку два рази - один раз за дебетом, а другий раз за кредитом од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ною і тою ж сумі. Це і є подвійний запис. Подвійний запис на раху</w:t>
      </w:r>
      <w:r>
        <w:rPr>
          <w:color w:val="000000"/>
          <w:spacing w:val="-2"/>
          <w:sz w:val="22"/>
          <w:szCs w:val="22"/>
          <w:lang w:val="uk-UA"/>
        </w:rPr>
        <w:softHyphen/>
        <w:t>нках є важливим елементом методу бухгалтерського обліку і має велике контрольне значення.</w:t>
      </w:r>
    </w:p>
    <w:p w:rsidR="005F096D" w:rsidRPr="005F096D" w:rsidRDefault="005F096D" w:rsidP="005F096D">
      <w:pPr>
        <w:shd w:val="clear" w:color="auto" w:fill="FFFFFF"/>
        <w:spacing w:before="480" w:line="283" w:lineRule="exact"/>
        <w:ind w:left="1013" w:right="845" w:firstLine="178"/>
        <w:rPr>
          <w:rFonts w:ascii="Arial" w:hAnsi="Arial" w:cs="Arial"/>
          <w:b/>
          <w:bCs/>
          <w:color w:val="000000"/>
          <w:spacing w:val="-3"/>
          <w:sz w:val="25"/>
          <w:szCs w:val="25"/>
        </w:rPr>
      </w:pPr>
    </w:p>
    <w:p w:rsidR="005F096D" w:rsidRDefault="005F096D" w:rsidP="005F096D">
      <w:pPr>
        <w:shd w:val="clear" w:color="auto" w:fill="FFFFFF"/>
        <w:spacing w:before="480" w:line="283" w:lineRule="exact"/>
        <w:ind w:left="1013" w:right="845" w:firstLine="178"/>
      </w:pPr>
      <w:r>
        <w:rPr>
          <w:rFonts w:ascii="Arial" w:hAnsi="Arial" w:cs="Arial"/>
          <w:b/>
          <w:bCs/>
          <w:color w:val="000000"/>
          <w:spacing w:val="-3"/>
          <w:sz w:val="25"/>
          <w:szCs w:val="25"/>
          <w:lang w:val="uk-UA"/>
        </w:rPr>
        <w:t xml:space="preserve">3.3 Розрахунок кінцевого сальдо </w:t>
      </w:r>
      <w:r>
        <w:rPr>
          <w:rFonts w:ascii="Arial" w:hAnsi="Arial" w:cs="Arial"/>
          <w:b/>
          <w:bCs/>
          <w:color w:val="000000"/>
          <w:spacing w:val="-6"/>
          <w:sz w:val="25"/>
          <w:szCs w:val="25"/>
          <w:lang w:val="uk-UA"/>
        </w:rPr>
        <w:t>на рахунках бухгалтерського обліку</w:t>
      </w:r>
    </w:p>
    <w:p w:rsidR="005F096D" w:rsidRDefault="005F096D" w:rsidP="005F096D">
      <w:pPr>
        <w:shd w:val="clear" w:color="auto" w:fill="FFFFFF"/>
        <w:spacing w:before="245" w:line="250" w:lineRule="exact"/>
        <w:ind w:left="24" w:firstLine="384"/>
        <w:jc w:val="both"/>
      </w:pPr>
      <w:r>
        <w:rPr>
          <w:color w:val="000000"/>
          <w:spacing w:val="2"/>
          <w:sz w:val="22"/>
          <w:szCs w:val="22"/>
          <w:lang w:val="uk-UA"/>
        </w:rPr>
        <w:t xml:space="preserve">Розглянемо, як розраховується кінцеве сальдо на рахунках. </w:t>
      </w:r>
      <w:r>
        <w:rPr>
          <w:color w:val="000000"/>
          <w:spacing w:val="-2"/>
          <w:sz w:val="22"/>
          <w:szCs w:val="22"/>
          <w:lang w:val="uk-UA"/>
        </w:rPr>
        <w:t>Якщо облік ведеться за повною формою рахунку, то сальдо розра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ховується після кожного запису (проводки). Якщо маємо літачки, </w:t>
      </w:r>
      <w:r>
        <w:rPr>
          <w:color w:val="000000"/>
          <w:spacing w:val="-2"/>
          <w:sz w:val="22"/>
          <w:szCs w:val="22"/>
          <w:lang w:val="uk-UA"/>
        </w:rPr>
        <w:t>то кінцеве сальдо розраховується, звичайно, один раз в кінці звітно</w:t>
      </w:r>
      <w:r>
        <w:rPr>
          <w:color w:val="000000"/>
          <w:spacing w:val="-2"/>
          <w:sz w:val="22"/>
          <w:szCs w:val="22"/>
          <w:lang w:val="uk-UA"/>
        </w:rPr>
        <w:softHyphen/>
        <w:t xml:space="preserve">го періоду. Наприклад, маємо два таких рахунка (один - активний,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другий-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пасивний):</w:t>
      </w:r>
    </w:p>
    <w:p w:rsidR="005F096D" w:rsidRDefault="005F096D" w:rsidP="005F096D">
      <w:pPr>
        <w:shd w:val="clear" w:color="auto" w:fill="FFFFFF"/>
        <w:rPr>
          <w:b/>
          <w:bCs/>
          <w:color w:val="000000"/>
          <w:spacing w:val="-4"/>
          <w:sz w:val="22"/>
          <w:szCs w:val="12"/>
          <w:lang w:val="en-US"/>
        </w:rPr>
      </w:pPr>
    </w:p>
    <w:p w:rsidR="005F096D" w:rsidRDefault="005F096D" w:rsidP="005F096D">
      <w:pPr>
        <w:shd w:val="clear" w:color="auto" w:fill="FFFFFF"/>
        <w:rPr>
          <w:b/>
          <w:bCs/>
          <w:color w:val="000000"/>
          <w:spacing w:val="-4"/>
          <w:sz w:val="22"/>
          <w:szCs w:val="12"/>
          <w:lang w:val="en-US"/>
        </w:rPr>
      </w:pPr>
      <w:r>
        <w:rPr>
          <w:b/>
          <w:bCs/>
          <w:color w:val="000000"/>
          <w:spacing w:val="-4"/>
          <w:sz w:val="22"/>
          <w:szCs w:val="12"/>
          <w:lang w:val="uk-UA"/>
        </w:rPr>
        <w:t>56</w:t>
      </w:r>
    </w:p>
    <w:tbl>
      <w:tblPr>
        <w:tblW w:w="66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8"/>
        <w:gridCol w:w="1542"/>
        <w:gridCol w:w="1955"/>
        <w:gridCol w:w="1705"/>
      </w:tblGrid>
      <w:tr w:rsidR="005F096D" w:rsidTr="005F096D">
        <w:trPr>
          <w:cantSplit/>
          <w:trHeight w:hRule="exact" w:val="586"/>
        </w:trPr>
        <w:tc>
          <w:tcPr>
            <w:tcW w:w="2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right="326"/>
              <w:jc w:val="center"/>
              <w:rPr>
                <w:b/>
                <w:bCs/>
              </w:rPr>
            </w:pPr>
            <w:r>
              <w:br w:type="column"/>
            </w:r>
            <w:proofErr w:type="spellStart"/>
            <w:r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Поточниі</w:t>
            </w:r>
            <w:proofErr w:type="spellEnd"/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ра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хунок</w:t>
            </w:r>
            <w:proofErr w:type="spellEnd"/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Дт</w:t>
            </w:r>
            <w:proofErr w:type="spellEnd"/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 xml:space="preserve"> в б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lang w:val="uk-UA"/>
              </w:rPr>
              <w:t xml:space="preserve">анку      </w:t>
            </w:r>
            <w:proofErr w:type="spellStart"/>
            <w:r>
              <w:rPr>
                <w:b/>
                <w:bCs/>
                <w:color w:val="000000"/>
                <w:spacing w:val="7"/>
                <w:sz w:val="22"/>
                <w:szCs w:val="22"/>
                <w:lang w:val="uk-UA"/>
              </w:rPr>
              <w:t>Кт</w:t>
            </w:r>
            <w:proofErr w:type="spellEnd"/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5F096D" w:rsidRDefault="005F096D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>Дт</w:t>
            </w:r>
            <w:proofErr w:type="spellEnd"/>
            <w:r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    Кредити</w:t>
            </w:r>
          </w:p>
          <w:p w:rsidR="005F096D" w:rsidRDefault="005F096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6"/>
                <w:sz w:val="22"/>
                <w:szCs w:val="22"/>
                <w:lang w:val="uk-UA"/>
              </w:rPr>
              <w:t xml:space="preserve">банка      </w:t>
            </w:r>
            <w:proofErr w:type="spellStart"/>
            <w:r>
              <w:rPr>
                <w:b/>
                <w:bCs/>
                <w:color w:val="000000"/>
                <w:spacing w:val="6"/>
                <w:sz w:val="22"/>
                <w:szCs w:val="22"/>
                <w:lang w:val="uk-UA"/>
              </w:rPr>
              <w:t>Кт</w:t>
            </w:r>
            <w:proofErr w:type="spellEnd"/>
          </w:p>
        </w:tc>
      </w:tr>
      <w:tr w:rsidR="005F096D" w:rsidTr="005F096D">
        <w:trPr>
          <w:trHeight w:hRule="exact" w:val="734"/>
        </w:trPr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45" w:lineRule="exact"/>
              <w:ind w:left="10" w:right="538" w:firstLine="5"/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 xml:space="preserve">Сальдо 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>10.000 01.02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1)4000</w:t>
            </w: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509"/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8) 12000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right="134" w:hanging="10"/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Сальдо    15000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01.02.</w:t>
            </w:r>
            <w:r>
              <w:t xml:space="preserve"> </w:t>
            </w:r>
          </w:p>
        </w:tc>
      </w:tr>
      <w:tr w:rsidR="005F096D" w:rsidTr="005F096D">
        <w:trPr>
          <w:trHeight w:hRule="exact" w:val="274"/>
        </w:trPr>
        <w:tc>
          <w:tcPr>
            <w:tcW w:w="1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2) 6000</w:t>
            </w:r>
            <w:r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3) 3000</w:t>
            </w:r>
            <w: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518"/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10) 9000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5) 8000</w:t>
            </w:r>
            <w:r>
              <w:t xml:space="preserve"> </w:t>
            </w:r>
          </w:p>
        </w:tc>
      </w:tr>
      <w:tr w:rsidR="005F096D" w:rsidTr="005F096D">
        <w:trPr>
          <w:trHeight w:hRule="exact" w:val="235"/>
        </w:trPr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5) 8000</w:t>
            </w:r>
            <w:r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8) 12000</w:t>
            </w:r>
            <w: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ind w:left="518"/>
            </w:pPr>
            <w:r>
              <w:rPr>
                <w:color w:val="000000"/>
                <w:spacing w:val="-6"/>
                <w:sz w:val="22"/>
                <w:szCs w:val="22"/>
                <w:lang w:val="uk-UA"/>
              </w:rPr>
              <w:t>14)3000</w:t>
            </w: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  <w:lang w:val="uk-UA"/>
              </w:rPr>
              <w:t>12) 2000</w:t>
            </w:r>
            <w:r>
              <w:t xml:space="preserve"> </w:t>
            </w:r>
          </w:p>
        </w:tc>
      </w:tr>
      <w:tr w:rsidR="005F096D" w:rsidTr="005F096D">
        <w:trPr>
          <w:trHeight w:hRule="exact" w:val="494"/>
        </w:trPr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4" w:lineRule="exact"/>
              <w:ind w:left="5" w:right="514"/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Оборот </w:t>
            </w:r>
            <w:r>
              <w:rPr>
                <w:color w:val="000000"/>
                <w:spacing w:val="-7"/>
                <w:sz w:val="22"/>
                <w:szCs w:val="22"/>
                <w:lang w:val="uk-UA"/>
              </w:rPr>
              <w:t>14000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4" w:lineRule="exact"/>
              <w:ind w:right="701" w:firstLine="5"/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Оборот </w:t>
            </w:r>
            <w:r>
              <w:rPr>
                <w:color w:val="000000"/>
                <w:spacing w:val="-5"/>
                <w:sz w:val="22"/>
                <w:szCs w:val="22"/>
                <w:lang w:val="uk-UA"/>
              </w:rPr>
              <w:t>19000</w:t>
            </w: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left="494" w:right="533" w:hanging="10"/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Оборот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24000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val="uk-UA"/>
              </w:rPr>
              <w:t>Оборот 10000</w:t>
            </w:r>
            <w:r>
              <w:t xml:space="preserve"> </w:t>
            </w:r>
          </w:p>
        </w:tc>
      </w:tr>
      <w:tr w:rsidR="005F096D" w:rsidTr="005F096D">
        <w:trPr>
          <w:trHeight w:hRule="exact" w:val="521"/>
        </w:trPr>
        <w:tc>
          <w:tcPr>
            <w:tcW w:w="1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left="5" w:right="58"/>
            </w:pPr>
            <w:r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Сальдо 5000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28.02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F096D" w:rsidRDefault="005F096D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F096D" w:rsidRDefault="005F096D">
            <w:pPr>
              <w:shd w:val="clear" w:color="auto" w:fill="FFFFFF"/>
              <w:spacing w:line="250" w:lineRule="exact"/>
              <w:ind w:right="432" w:hanging="10"/>
            </w:pPr>
            <w:r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Сальдо 1000 </w:t>
            </w:r>
            <w:r>
              <w:rPr>
                <w:color w:val="000000"/>
                <w:spacing w:val="-5"/>
                <w:sz w:val="22"/>
                <w:szCs w:val="22"/>
                <w:lang w:val="uk-UA"/>
              </w:rPr>
              <w:t>28.02.</w:t>
            </w:r>
            <w:r>
              <w:t xml:space="preserve"> </w:t>
            </w:r>
          </w:p>
        </w:tc>
      </w:tr>
    </w:tbl>
    <w:p w:rsidR="005F096D" w:rsidRDefault="005F096D" w:rsidP="005F096D">
      <w:pPr>
        <w:shd w:val="clear" w:color="auto" w:fill="FFFFFF"/>
        <w:rPr>
          <w:b/>
          <w:bCs/>
          <w:sz w:val="22"/>
          <w:szCs w:val="24"/>
        </w:rPr>
      </w:pPr>
    </w:p>
    <w:p w:rsidR="005F096D" w:rsidRDefault="005F096D" w:rsidP="005F096D">
      <w:pPr>
        <w:shd w:val="clear" w:color="auto" w:fill="FFFFFF"/>
        <w:spacing w:before="115" w:line="245" w:lineRule="exact"/>
        <w:ind w:left="62" w:right="211" w:firstLine="394"/>
        <w:jc w:val="both"/>
      </w:pPr>
      <w:r>
        <w:rPr>
          <w:color w:val="000000"/>
          <w:spacing w:val="-2"/>
          <w:sz w:val="22"/>
          <w:szCs w:val="22"/>
          <w:lang w:val="uk-UA"/>
        </w:rPr>
        <w:t>Зверніть увагу, в підрахунок оборотів сальдо початкове не вхо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5"/>
          <w:sz w:val="22"/>
          <w:szCs w:val="22"/>
          <w:lang w:val="uk-UA"/>
        </w:rPr>
        <w:t>дить.</w:t>
      </w:r>
    </w:p>
    <w:p w:rsidR="005F096D" w:rsidRDefault="005F096D" w:rsidP="005F096D">
      <w:pPr>
        <w:shd w:val="clear" w:color="auto" w:fill="FFFFFF"/>
        <w:spacing w:before="5" w:line="245" w:lineRule="exact"/>
        <w:ind w:left="62" w:right="211" w:firstLine="389"/>
        <w:jc w:val="both"/>
      </w:pPr>
      <w:r>
        <w:rPr>
          <w:color w:val="000000"/>
          <w:spacing w:val="-3"/>
          <w:sz w:val="22"/>
          <w:szCs w:val="22"/>
          <w:lang w:val="uk-UA"/>
        </w:rPr>
        <w:t>Сальдо кінцеве активного рахунку (</w:t>
      </w:r>
      <w:proofErr w:type="spellStart"/>
      <w:r>
        <w:rPr>
          <w:color w:val="000000"/>
          <w:spacing w:val="-3"/>
          <w:sz w:val="22"/>
          <w:szCs w:val="22"/>
          <w:lang w:val="uk-UA"/>
        </w:rPr>
        <w:t>Ск</w:t>
      </w:r>
      <w:r>
        <w:rPr>
          <w:color w:val="000000"/>
          <w:spacing w:val="-3"/>
          <w:sz w:val="22"/>
          <w:szCs w:val="22"/>
          <w:vertAlign w:val="subscript"/>
          <w:lang w:val="uk-UA"/>
        </w:rPr>
        <w:t>а</w:t>
      </w:r>
      <w:proofErr w:type="spellEnd"/>
      <w:r>
        <w:rPr>
          <w:color w:val="000000"/>
          <w:spacing w:val="-3"/>
          <w:sz w:val="22"/>
          <w:szCs w:val="22"/>
          <w:lang w:val="uk-UA"/>
        </w:rPr>
        <w:t>) дорівнює сальдо поча</w:t>
      </w:r>
      <w:r>
        <w:rPr>
          <w:color w:val="000000"/>
          <w:spacing w:val="-3"/>
          <w:sz w:val="22"/>
          <w:szCs w:val="22"/>
          <w:lang w:val="uk-UA"/>
        </w:rPr>
        <w:softHyphen/>
        <w:t>тковому (</w:t>
      </w:r>
      <w:proofErr w:type="spellStart"/>
      <w:r>
        <w:rPr>
          <w:color w:val="000000"/>
          <w:spacing w:val="-3"/>
          <w:sz w:val="22"/>
          <w:szCs w:val="22"/>
          <w:lang w:val="uk-UA"/>
        </w:rPr>
        <w:t>С</w:t>
      </w:r>
      <w:r>
        <w:rPr>
          <w:color w:val="000000"/>
          <w:spacing w:val="-3"/>
          <w:sz w:val="22"/>
          <w:szCs w:val="22"/>
          <w:vertAlign w:val="subscript"/>
          <w:lang w:val="uk-UA"/>
        </w:rPr>
        <w:t>п</w:t>
      </w:r>
      <w:proofErr w:type="spellEnd"/>
      <w:r>
        <w:rPr>
          <w:color w:val="000000"/>
          <w:spacing w:val="-3"/>
          <w:sz w:val="22"/>
          <w:szCs w:val="22"/>
          <w:lang w:val="uk-UA"/>
        </w:rPr>
        <w:t>) плюс дебетовий оборот (</w:t>
      </w:r>
      <w:proofErr w:type="spellStart"/>
      <w:r>
        <w:rPr>
          <w:color w:val="000000"/>
          <w:spacing w:val="-3"/>
          <w:sz w:val="22"/>
          <w:szCs w:val="22"/>
          <w:lang w:val="uk-UA"/>
        </w:rPr>
        <w:t>Дт</w:t>
      </w:r>
      <w:proofErr w:type="spellEnd"/>
      <w:r>
        <w:rPr>
          <w:color w:val="000000"/>
          <w:spacing w:val="-3"/>
          <w:sz w:val="22"/>
          <w:szCs w:val="22"/>
          <w:lang w:val="uk-UA"/>
        </w:rPr>
        <w:t xml:space="preserve">) мінус кредитовий оборот </w:t>
      </w:r>
      <w:r>
        <w:rPr>
          <w:color w:val="000000"/>
          <w:spacing w:val="-4"/>
          <w:sz w:val="22"/>
          <w:szCs w:val="22"/>
          <w:lang w:val="uk-UA"/>
        </w:rPr>
        <w:t>(</w:t>
      </w:r>
      <w:proofErr w:type="spellStart"/>
      <w:r>
        <w:rPr>
          <w:color w:val="000000"/>
          <w:spacing w:val="-4"/>
          <w:sz w:val="22"/>
          <w:szCs w:val="22"/>
          <w:lang w:val="uk-UA"/>
        </w:rPr>
        <w:t>Кт</w:t>
      </w:r>
      <w:proofErr w:type="spellEnd"/>
      <w:r>
        <w:rPr>
          <w:color w:val="000000"/>
          <w:spacing w:val="-4"/>
          <w:sz w:val="22"/>
          <w:szCs w:val="22"/>
          <w:lang w:val="uk-UA"/>
        </w:rPr>
        <w:t>), тобто:</w:t>
      </w:r>
    </w:p>
    <w:p w:rsidR="005F096D" w:rsidRDefault="005F096D" w:rsidP="005F096D">
      <w:pPr>
        <w:shd w:val="clear" w:color="auto" w:fill="FFFFFF"/>
        <w:spacing w:before="77"/>
        <w:ind w:left="2304"/>
      </w:pPr>
      <w:proofErr w:type="spellStart"/>
      <w:r>
        <w:rPr>
          <w:color w:val="000000"/>
          <w:spacing w:val="-4"/>
          <w:sz w:val="22"/>
          <w:szCs w:val="22"/>
          <w:lang w:val="uk-UA"/>
        </w:rPr>
        <w:t>Ск</w:t>
      </w:r>
      <w:r>
        <w:rPr>
          <w:color w:val="000000"/>
          <w:spacing w:val="-4"/>
          <w:sz w:val="22"/>
          <w:szCs w:val="22"/>
          <w:vertAlign w:val="subscript"/>
          <w:lang w:val="uk-UA"/>
        </w:rPr>
        <w:t>а</w:t>
      </w:r>
      <w:proofErr w:type="spellEnd"/>
      <w:r>
        <w:rPr>
          <w:color w:val="000000"/>
          <w:spacing w:val="-4"/>
          <w:sz w:val="22"/>
          <w:szCs w:val="22"/>
          <w:lang w:val="uk-UA"/>
        </w:rPr>
        <w:t xml:space="preserve"> = </w:t>
      </w:r>
      <w:proofErr w:type="spellStart"/>
      <w:r>
        <w:rPr>
          <w:color w:val="000000"/>
          <w:spacing w:val="-4"/>
          <w:sz w:val="22"/>
          <w:szCs w:val="22"/>
          <w:lang w:val="uk-UA"/>
        </w:rPr>
        <w:t>Сп</w:t>
      </w:r>
      <w:proofErr w:type="spellEnd"/>
      <w:r>
        <w:rPr>
          <w:color w:val="000000"/>
          <w:spacing w:val="-4"/>
          <w:sz w:val="22"/>
          <w:szCs w:val="22"/>
          <w:lang w:val="uk-UA"/>
        </w:rPr>
        <w:t xml:space="preserve"> + </w:t>
      </w:r>
      <w:proofErr w:type="spellStart"/>
      <w:r>
        <w:rPr>
          <w:color w:val="000000"/>
          <w:spacing w:val="-4"/>
          <w:sz w:val="22"/>
          <w:szCs w:val="22"/>
          <w:lang w:val="uk-UA"/>
        </w:rPr>
        <w:t>Дт</w:t>
      </w:r>
      <w:proofErr w:type="spellEnd"/>
      <w:r>
        <w:rPr>
          <w:color w:val="000000"/>
          <w:spacing w:val="-4"/>
          <w:sz w:val="22"/>
          <w:szCs w:val="22"/>
          <w:lang w:val="uk-UA"/>
        </w:rPr>
        <w:t xml:space="preserve"> - </w:t>
      </w:r>
      <w:proofErr w:type="spellStart"/>
      <w:r>
        <w:rPr>
          <w:color w:val="000000"/>
          <w:spacing w:val="-4"/>
          <w:sz w:val="22"/>
          <w:szCs w:val="22"/>
          <w:lang w:val="uk-UA"/>
        </w:rPr>
        <w:t>Кт</w:t>
      </w:r>
      <w:proofErr w:type="spellEnd"/>
      <w:r>
        <w:rPr>
          <w:color w:val="000000"/>
          <w:spacing w:val="-4"/>
          <w:sz w:val="22"/>
          <w:szCs w:val="22"/>
          <w:lang w:val="uk-UA"/>
        </w:rPr>
        <w:t>;</w:t>
      </w:r>
    </w:p>
    <w:p w:rsidR="005F096D" w:rsidRDefault="005F096D" w:rsidP="005F096D">
      <w:pPr>
        <w:shd w:val="clear" w:color="auto" w:fill="FFFFFF"/>
        <w:spacing w:before="77" w:line="245" w:lineRule="exact"/>
        <w:ind w:left="58" w:right="211" w:firstLine="389"/>
        <w:jc w:val="both"/>
      </w:pPr>
      <w:r>
        <w:rPr>
          <w:color w:val="000000"/>
          <w:spacing w:val="-3"/>
          <w:sz w:val="22"/>
          <w:szCs w:val="22"/>
          <w:lang w:val="uk-UA"/>
        </w:rPr>
        <w:t>Сальдо кінцеве пасивного рахунку (</w:t>
      </w:r>
      <w:proofErr w:type="spellStart"/>
      <w:r>
        <w:rPr>
          <w:color w:val="000000"/>
          <w:spacing w:val="-3"/>
          <w:sz w:val="22"/>
          <w:szCs w:val="22"/>
          <w:lang w:val="uk-UA"/>
        </w:rPr>
        <w:t>Ск</w:t>
      </w:r>
      <w:r>
        <w:rPr>
          <w:color w:val="000000"/>
          <w:spacing w:val="-3"/>
          <w:sz w:val="22"/>
          <w:szCs w:val="22"/>
          <w:vertAlign w:val="subscript"/>
          <w:lang w:val="uk-UA"/>
        </w:rPr>
        <w:t>п</w:t>
      </w:r>
      <w:proofErr w:type="spellEnd"/>
      <w:r>
        <w:rPr>
          <w:color w:val="000000"/>
          <w:spacing w:val="-3"/>
          <w:sz w:val="22"/>
          <w:szCs w:val="22"/>
          <w:lang w:val="uk-UA"/>
        </w:rPr>
        <w:t>) дорівнює сальдо поча</w:t>
      </w:r>
      <w:r>
        <w:rPr>
          <w:color w:val="000000"/>
          <w:spacing w:val="-3"/>
          <w:sz w:val="22"/>
          <w:szCs w:val="22"/>
          <w:lang w:val="uk-UA"/>
        </w:rPr>
        <w:softHyphen/>
        <w:t>тковому (</w:t>
      </w:r>
      <w:proofErr w:type="spellStart"/>
      <w:r>
        <w:rPr>
          <w:color w:val="000000"/>
          <w:spacing w:val="-3"/>
          <w:sz w:val="22"/>
          <w:szCs w:val="22"/>
          <w:lang w:val="uk-UA"/>
        </w:rPr>
        <w:t>Сп</w:t>
      </w:r>
      <w:proofErr w:type="spellEnd"/>
      <w:r>
        <w:rPr>
          <w:color w:val="000000"/>
          <w:spacing w:val="-3"/>
          <w:sz w:val="22"/>
          <w:szCs w:val="22"/>
          <w:lang w:val="uk-UA"/>
        </w:rPr>
        <w:t>) плюс кредитовий оборот (</w:t>
      </w:r>
      <w:proofErr w:type="spellStart"/>
      <w:r>
        <w:rPr>
          <w:color w:val="000000"/>
          <w:spacing w:val="-3"/>
          <w:sz w:val="22"/>
          <w:szCs w:val="22"/>
          <w:lang w:val="uk-UA"/>
        </w:rPr>
        <w:t>Кт</w:t>
      </w:r>
      <w:proofErr w:type="spellEnd"/>
      <w:r>
        <w:rPr>
          <w:color w:val="000000"/>
          <w:spacing w:val="-3"/>
          <w:sz w:val="22"/>
          <w:szCs w:val="22"/>
          <w:lang w:val="uk-UA"/>
        </w:rPr>
        <w:t>) мінус дебетовий оборот (</w:t>
      </w:r>
      <w:proofErr w:type="spellStart"/>
      <w:r>
        <w:rPr>
          <w:color w:val="000000"/>
          <w:spacing w:val="-3"/>
          <w:sz w:val="22"/>
          <w:szCs w:val="22"/>
          <w:lang w:val="uk-UA"/>
        </w:rPr>
        <w:t>Дт</w:t>
      </w:r>
      <w:proofErr w:type="spellEnd"/>
      <w:r>
        <w:rPr>
          <w:color w:val="000000"/>
          <w:spacing w:val="-3"/>
          <w:sz w:val="22"/>
          <w:szCs w:val="22"/>
          <w:lang w:val="uk-UA"/>
        </w:rPr>
        <w:t>), тобто:</w:t>
      </w:r>
    </w:p>
    <w:p w:rsidR="005F096D" w:rsidRDefault="005F096D" w:rsidP="005F096D">
      <w:pPr>
        <w:shd w:val="clear" w:color="auto" w:fill="FFFFFF"/>
        <w:spacing w:before="77"/>
        <w:ind w:right="173"/>
        <w:jc w:val="center"/>
      </w:pPr>
      <w:proofErr w:type="spellStart"/>
      <w:r>
        <w:rPr>
          <w:color w:val="000000"/>
          <w:spacing w:val="-4"/>
          <w:sz w:val="22"/>
          <w:szCs w:val="22"/>
          <w:lang w:val="uk-UA"/>
        </w:rPr>
        <w:t>Ск</w:t>
      </w:r>
      <w:r>
        <w:rPr>
          <w:color w:val="000000"/>
          <w:spacing w:val="-4"/>
          <w:sz w:val="22"/>
          <w:szCs w:val="22"/>
          <w:vertAlign w:val="subscript"/>
          <w:lang w:val="uk-UA"/>
        </w:rPr>
        <w:t>п</w:t>
      </w:r>
      <w:proofErr w:type="spellEnd"/>
      <w:r>
        <w:rPr>
          <w:color w:val="000000"/>
          <w:spacing w:val="-4"/>
          <w:sz w:val="22"/>
          <w:szCs w:val="22"/>
          <w:lang w:val="uk-UA"/>
        </w:rPr>
        <w:t xml:space="preserve"> = </w:t>
      </w:r>
      <w:proofErr w:type="spellStart"/>
      <w:r>
        <w:rPr>
          <w:color w:val="000000"/>
          <w:spacing w:val="-4"/>
          <w:sz w:val="22"/>
          <w:szCs w:val="22"/>
          <w:lang w:val="uk-UA"/>
        </w:rPr>
        <w:t>Сп</w:t>
      </w:r>
      <w:proofErr w:type="spellEnd"/>
      <w:r>
        <w:rPr>
          <w:color w:val="000000"/>
          <w:spacing w:val="-4"/>
          <w:sz w:val="22"/>
          <w:szCs w:val="22"/>
          <w:lang w:val="uk-UA"/>
        </w:rPr>
        <w:t xml:space="preserve"> + </w:t>
      </w:r>
      <w:proofErr w:type="spellStart"/>
      <w:r>
        <w:rPr>
          <w:color w:val="000000"/>
          <w:spacing w:val="-4"/>
          <w:sz w:val="22"/>
          <w:szCs w:val="22"/>
          <w:lang w:val="uk-UA"/>
        </w:rPr>
        <w:t>Кт</w:t>
      </w:r>
      <w:proofErr w:type="spellEnd"/>
      <w:r>
        <w:rPr>
          <w:color w:val="000000"/>
          <w:spacing w:val="-4"/>
          <w:sz w:val="22"/>
          <w:szCs w:val="22"/>
          <w:lang w:val="uk-UA"/>
        </w:rPr>
        <w:t xml:space="preserve"> - </w:t>
      </w:r>
      <w:proofErr w:type="spellStart"/>
      <w:r>
        <w:rPr>
          <w:color w:val="000000"/>
          <w:spacing w:val="-4"/>
          <w:sz w:val="22"/>
          <w:szCs w:val="22"/>
          <w:lang w:val="uk-UA"/>
        </w:rPr>
        <w:t>Дт</w:t>
      </w:r>
      <w:proofErr w:type="spellEnd"/>
      <w:r>
        <w:rPr>
          <w:color w:val="000000"/>
          <w:spacing w:val="-4"/>
          <w:sz w:val="22"/>
          <w:szCs w:val="22"/>
          <w:lang w:val="uk-UA"/>
        </w:rPr>
        <w:t>.</w:t>
      </w:r>
    </w:p>
    <w:p w:rsidR="005F096D" w:rsidRDefault="005F096D" w:rsidP="005F096D">
      <w:pPr>
        <w:shd w:val="clear" w:color="auto" w:fill="FFFFFF"/>
        <w:spacing w:before="326"/>
        <w:ind w:right="173"/>
        <w:jc w:val="center"/>
      </w:pPr>
      <w:r>
        <w:rPr>
          <w:rFonts w:ascii="Arial" w:hAnsi="Arial"/>
          <w:b/>
          <w:bCs/>
          <w:color w:val="000000"/>
          <w:spacing w:val="-3"/>
          <w:sz w:val="22"/>
          <w:szCs w:val="22"/>
          <w:lang w:val="uk-UA"/>
        </w:rPr>
        <w:t>Контрольні запитання і вправи:</w:t>
      </w:r>
    </w:p>
    <w:p w:rsidR="005F096D" w:rsidRDefault="005F096D" w:rsidP="005F096D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250" w:line="245" w:lineRule="exact"/>
        <w:ind w:left="422"/>
        <w:rPr>
          <w:color w:val="000000"/>
          <w:spacing w:val="-25"/>
          <w:sz w:val="22"/>
          <w:szCs w:val="22"/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Для чого призначені рахунки бухгалтерського обліку?</w:t>
      </w:r>
    </w:p>
    <w:p w:rsidR="005F096D" w:rsidRDefault="005F096D" w:rsidP="005F096D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5" w:lineRule="exact"/>
        <w:ind w:left="422"/>
        <w:rPr>
          <w:color w:val="000000"/>
          <w:spacing w:val="-13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Назвіть основні елементи рахунку бухгалтерського обліку.</w:t>
      </w:r>
    </w:p>
    <w:p w:rsidR="005F096D" w:rsidRDefault="005F096D" w:rsidP="005F096D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5" w:lineRule="exact"/>
        <w:ind w:left="48" w:firstLine="374"/>
        <w:rPr>
          <w:color w:val="000000"/>
          <w:spacing w:val="-18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 xml:space="preserve">Який рахунок є активним? Яке сальдо має активний </w:t>
      </w:r>
      <w:proofErr w:type="spellStart"/>
      <w:r>
        <w:rPr>
          <w:color w:val="000000"/>
          <w:spacing w:val="4"/>
          <w:sz w:val="22"/>
          <w:szCs w:val="22"/>
          <w:lang w:val="uk-UA"/>
        </w:rPr>
        <w:t>раху</w:t>
      </w:r>
      <w:proofErr w:type="spellEnd"/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br/>
      </w:r>
      <w:r>
        <w:rPr>
          <w:color w:val="000000"/>
          <w:spacing w:val="-5"/>
          <w:sz w:val="22"/>
          <w:szCs w:val="22"/>
          <w:lang w:val="uk-UA"/>
        </w:rPr>
        <w:t>нок?</w:t>
      </w:r>
    </w:p>
    <w:p w:rsidR="005F096D" w:rsidRDefault="005F096D" w:rsidP="005F096D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5" w:line="245" w:lineRule="exact"/>
        <w:ind w:left="48" w:firstLine="374"/>
        <w:rPr>
          <w:color w:val="000000"/>
          <w:spacing w:val="-13"/>
          <w:sz w:val="22"/>
          <w:szCs w:val="22"/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 xml:space="preserve">Який рахунок є пасивним? Яке сальдо має пасивний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раху</w:t>
      </w:r>
      <w:proofErr w:type="spellEnd"/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br/>
      </w:r>
      <w:r>
        <w:rPr>
          <w:color w:val="000000"/>
          <w:spacing w:val="-6"/>
          <w:sz w:val="22"/>
          <w:szCs w:val="22"/>
          <w:lang w:val="uk-UA"/>
        </w:rPr>
        <w:t>нок?</w:t>
      </w:r>
    </w:p>
    <w:p w:rsidR="005F096D" w:rsidRDefault="005F096D" w:rsidP="005F096D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5" w:lineRule="exact"/>
        <w:ind w:left="422"/>
        <w:rPr>
          <w:color w:val="000000"/>
          <w:spacing w:val="-18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Що таке оборот по рахунку?</w:t>
      </w:r>
    </w:p>
    <w:p w:rsidR="005F096D" w:rsidRDefault="005F096D" w:rsidP="005F096D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5" w:lineRule="exact"/>
        <w:ind w:left="422"/>
        <w:rPr>
          <w:color w:val="000000"/>
          <w:spacing w:val="-15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Зміст подвійного запису.</w:t>
      </w:r>
    </w:p>
    <w:p w:rsidR="005F096D" w:rsidRDefault="005F096D" w:rsidP="005F096D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5" w:lineRule="exact"/>
        <w:ind w:left="422"/>
        <w:rPr>
          <w:color w:val="000000"/>
          <w:spacing w:val="-15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lastRenderedPageBreak/>
        <w:t>Що означає дебет рахунку?</w:t>
      </w:r>
    </w:p>
    <w:p w:rsidR="005F096D" w:rsidRDefault="005F096D" w:rsidP="005F096D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5" w:lineRule="exact"/>
        <w:ind w:left="422"/>
        <w:rPr>
          <w:color w:val="000000"/>
          <w:spacing w:val="-18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Що означає кредит рахунку?</w:t>
      </w:r>
    </w:p>
    <w:p w:rsidR="005F096D" w:rsidRDefault="005F096D" w:rsidP="005F096D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5" w:lineRule="exact"/>
        <w:ind w:left="422"/>
        <w:rPr>
          <w:color w:val="000000"/>
          <w:spacing w:val="-16"/>
          <w:sz w:val="22"/>
          <w:szCs w:val="22"/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Як розраховується кінцеве сальдо активних рахунків?</w:t>
      </w:r>
    </w:p>
    <w:p w:rsidR="005F096D" w:rsidRDefault="005F096D" w:rsidP="005F096D">
      <w:pPr>
        <w:shd w:val="clear" w:color="auto" w:fill="FFFFFF"/>
        <w:tabs>
          <w:tab w:val="left" w:pos="739"/>
        </w:tabs>
        <w:spacing w:line="245" w:lineRule="exact"/>
        <w:ind w:left="442"/>
      </w:pPr>
      <w:r>
        <w:rPr>
          <w:color w:val="000000"/>
          <w:spacing w:val="-17"/>
          <w:sz w:val="22"/>
          <w:szCs w:val="22"/>
          <w:lang w:val="uk-UA"/>
        </w:rPr>
        <w:t>10.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>Як розраховується кінцеве сальдо пасивних рахунків?</w:t>
      </w:r>
    </w:p>
    <w:p w:rsidR="001330A2" w:rsidRDefault="001330A2">
      <w:bookmarkStart w:id="0" w:name="_GoBack"/>
      <w:bookmarkEnd w:id="0"/>
    </w:p>
    <w:sectPr w:rsidR="0013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741"/>
    <w:multiLevelType w:val="singleLevel"/>
    <w:tmpl w:val="C9CE7C5E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F644E9"/>
    <w:multiLevelType w:val="singleLevel"/>
    <w:tmpl w:val="AB544172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D"/>
    <w:rsid w:val="001330A2"/>
    <w:rsid w:val="005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F096D"/>
    <w:pPr>
      <w:keepNext/>
      <w:shd w:val="clear" w:color="auto" w:fill="FFFFFF"/>
      <w:jc w:val="center"/>
      <w:outlineLvl w:val="4"/>
    </w:pPr>
    <w:rPr>
      <w:b/>
      <w:bCs/>
      <w:color w:val="000000"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F096D"/>
    <w:rPr>
      <w:rFonts w:ascii="Times New Roman" w:eastAsia="Times New Roman" w:hAnsi="Times New Roman" w:cs="Times New Roman"/>
      <w:b/>
      <w:bCs/>
      <w:color w:val="000000"/>
      <w:sz w:val="28"/>
      <w:szCs w:val="30"/>
      <w:shd w:val="clear" w:color="auto" w:fill="FFFFFF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F096D"/>
    <w:pPr>
      <w:keepNext/>
      <w:shd w:val="clear" w:color="auto" w:fill="FFFFFF"/>
      <w:jc w:val="center"/>
      <w:outlineLvl w:val="4"/>
    </w:pPr>
    <w:rPr>
      <w:b/>
      <w:bCs/>
      <w:color w:val="000000"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F096D"/>
    <w:rPr>
      <w:rFonts w:ascii="Times New Roman" w:eastAsia="Times New Roman" w:hAnsi="Times New Roman" w:cs="Times New Roman"/>
      <w:b/>
      <w:bCs/>
      <w:color w:val="000000"/>
      <w:sz w:val="28"/>
      <w:szCs w:val="30"/>
      <w:shd w:val="clear" w:color="auto" w:fill="FFFFFF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41</cp:lastModifiedBy>
  <cp:revision>1</cp:revision>
  <dcterms:created xsi:type="dcterms:W3CDTF">2013-09-27T09:56:00Z</dcterms:created>
  <dcterms:modified xsi:type="dcterms:W3CDTF">2013-09-27T09:57:00Z</dcterms:modified>
</cp:coreProperties>
</file>