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5E" w:rsidRPr="002A045E" w:rsidRDefault="002A045E" w:rsidP="002A045E">
      <w:pPr>
        <w:jc w:val="center"/>
        <w:rPr>
          <w:b/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Види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статистичних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даних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Множина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елементів</w:t>
      </w:r>
      <w:proofErr w:type="spellEnd"/>
      <w:r w:rsidRPr="002A045E">
        <w:rPr>
          <w:sz w:val="40"/>
          <w:szCs w:val="40"/>
        </w:rPr>
        <w:t xml:space="preserve"> (</w:t>
      </w:r>
      <w:proofErr w:type="spellStart"/>
      <w:r w:rsidRPr="002A045E">
        <w:rPr>
          <w:sz w:val="40"/>
          <w:szCs w:val="40"/>
        </w:rPr>
        <w:t>одиниць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сукупності</w:t>
      </w:r>
      <w:proofErr w:type="spellEnd"/>
      <w:r w:rsidRPr="002A045E">
        <w:rPr>
          <w:sz w:val="40"/>
          <w:szCs w:val="40"/>
        </w:rPr>
        <w:t xml:space="preserve">), </w:t>
      </w:r>
      <w:proofErr w:type="spellStart"/>
      <w:r w:rsidRPr="002A045E">
        <w:rPr>
          <w:sz w:val="40"/>
          <w:szCs w:val="40"/>
        </w:rPr>
        <w:t>які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мають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спільні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риси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ознаки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утворює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статистичну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сукупність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Кожний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елемент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характеризується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певним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значенням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ознаки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зміна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якої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називається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варіацією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proofErr w:type="gramStart"/>
      <w:r w:rsidRPr="002A045E">
        <w:rPr>
          <w:sz w:val="40"/>
          <w:szCs w:val="40"/>
        </w:rPr>
        <w:t>Р</w:t>
      </w:r>
      <w:proofErr w:type="gramEnd"/>
      <w:r w:rsidRPr="002A045E">
        <w:rPr>
          <w:sz w:val="40"/>
          <w:szCs w:val="40"/>
        </w:rPr>
        <w:t>івень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значення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ознаки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може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вимірюватися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допомогою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метричної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шкали</w:t>
      </w:r>
      <w:proofErr w:type="spellEnd"/>
      <w:r w:rsidRPr="002A045E">
        <w:rPr>
          <w:sz w:val="40"/>
          <w:szCs w:val="40"/>
        </w:rPr>
        <w:t xml:space="preserve"> (</w:t>
      </w:r>
      <w:proofErr w:type="spellStart"/>
      <w:r w:rsidRPr="002A045E">
        <w:rPr>
          <w:sz w:val="40"/>
          <w:szCs w:val="40"/>
        </w:rPr>
        <w:t>кількісних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фізичних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економічних</w:t>
      </w:r>
      <w:proofErr w:type="spellEnd"/>
      <w:r w:rsidRPr="002A045E">
        <w:rPr>
          <w:sz w:val="40"/>
          <w:szCs w:val="40"/>
        </w:rPr>
        <w:t xml:space="preserve"> величин), </w:t>
      </w:r>
      <w:proofErr w:type="spellStart"/>
      <w:r w:rsidRPr="002A045E">
        <w:rPr>
          <w:sz w:val="40"/>
          <w:szCs w:val="40"/>
        </w:rPr>
        <w:t>номінальної</w:t>
      </w:r>
      <w:proofErr w:type="spellEnd"/>
      <w:r w:rsidRPr="002A045E">
        <w:rPr>
          <w:sz w:val="40"/>
          <w:szCs w:val="40"/>
        </w:rPr>
        <w:t xml:space="preserve"> (</w:t>
      </w:r>
      <w:proofErr w:type="spellStart"/>
      <w:r w:rsidRPr="002A045E">
        <w:rPr>
          <w:sz w:val="40"/>
          <w:szCs w:val="40"/>
        </w:rPr>
        <w:t>шкали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якісних</w:t>
      </w:r>
      <w:proofErr w:type="spellEnd"/>
      <w:r w:rsidRPr="002A045E">
        <w:rPr>
          <w:sz w:val="40"/>
          <w:szCs w:val="40"/>
        </w:rPr>
        <w:t xml:space="preserve"> величин)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порядкової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шкали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Статистичний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sz w:val="40"/>
          <w:szCs w:val="40"/>
        </w:rPr>
        <w:t xml:space="preserve"> служить </w:t>
      </w:r>
      <w:proofErr w:type="spellStart"/>
      <w:r w:rsidRPr="002A045E">
        <w:rPr>
          <w:sz w:val="40"/>
          <w:szCs w:val="40"/>
        </w:rPr>
        <w:t>узагальнюючою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кількісною</w:t>
      </w:r>
      <w:proofErr w:type="spellEnd"/>
      <w:r w:rsidRPr="002A045E">
        <w:rPr>
          <w:sz w:val="40"/>
          <w:szCs w:val="40"/>
        </w:rPr>
        <w:t xml:space="preserve"> характеристикою </w:t>
      </w:r>
      <w:proofErr w:type="spellStart"/>
      <w:r w:rsidRPr="002A045E">
        <w:rPr>
          <w:sz w:val="40"/>
          <w:szCs w:val="40"/>
        </w:rPr>
        <w:t>властивостей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загалом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її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частин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зокрема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Статистичні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поділяються</w:t>
      </w:r>
      <w:proofErr w:type="spellEnd"/>
      <w:r w:rsidRPr="002A045E">
        <w:rPr>
          <w:sz w:val="40"/>
          <w:szCs w:val="40"/>
        </w:rPr>
        <w:t xml:space="preserve"> на </w:t>
      </w:r>
      <w:proofErr w:type="spellStart"/>
      <w:r w:rsidRPr="002A045E">
        <w:rPr>
          <w:sz w:val="40"/>
          <w:szCs w:val="40"/>
        </w:rPr>
        <w:t>абсолютні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відносні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середні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Абсолютні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 xml:space="preserve"> - </w:t>
      </w:r>
      <w:proofErr w:type="spellStart"/>
      <w:r w:rsidRPr="002A045E">
        <w:rPr>
          <w:sz w:val="40"/>
          <w:szCs w:val="40"/>
        </w:rPr>
        <w:t>це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початковий</w:t>
      </w:r>
      <w:proofErr w:type="spellEnd"/>
      <w:r w:rsidRPr="002A045E">
        <w:rPr>
          <w:sz w:val="40"/>
          <w:szCs w:val="40"/>
        </w:rPr>
        <w:t xml:space="preserve"> вид </w:t>
      </w:r>
      <w:proofErr w:type="spellStart"/>
      <w:r w:rsidRPr="002A045E">
        <w:rPr>
          <w:sz w:val="40"/>
          <w:szCs w:val="40"/>
        </w:rPr>
        <w:t>узагальнюючих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які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розмі</w:t>
      </w:r>
      <w:proofErr w:type="gramStart"/>
      <w:r w:rsidRPr="002A045E">
        <w:rPr>
          <w:sz w:val="40"/>
          <w:szCs w:val="40"/>
        </w:rPr>
        <w:t>р</w:t>
      </w:r>
      <w:proofErr w:type="spellEnd"/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соціально-економічного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явища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його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чинників</w:t>
      </w:r>
      <w:proofErr w:type="spellEnd"/>
      <w:r w:rsidRPr="002A045E">
        <w:rPr>
          <w:sz w:val="40"/>
          <w:szCs w:val="40"/>
        </w:rPr>
        <w:t xml:space="preserve"> на </w:t>
      </w:r>
      <w:proofErr w:type="spellStart"/>
      <w:r w:rsidRPr="002A045E">
        <w:rPr>
          <w:sz w:val="40"/>
          <w:szCs w:val="40"/>
        </w:rPr>
        <w:t>певний</w:t>
      </w:r>
      <w:proofErr w:type="spellEnd"/>
      <w:r w:rsidRPr="002A045E">
        <w:rPr>
          <w:sz w:val="40"/>
          <w:szCs w:val="40"/>
        </w:rPr>
        <w:t xml:space="preserve"> момент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певний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проміжок</w:t>
      </w:r>
      <w:proofErr w:type="spellEnd"/>
      <w:r w:rsidRPr="002A045E">
        <w:rPr>
          <w:sz w:val="40"/>
          <w:szCs w:val="40"/>
        </w:rPr>
        <w:t xml:space="preserve"> часу.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Абсолютні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завжди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мають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назву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можуть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виражатися</w:t>
      </w:r>
      <w:proofErr w:type="spellEnd"/>
      <w:r w:rsidRPr="002A045E">
        <w:rPr>
          <w:sz w:val="40"/>
          <w:szCs w:val="40"/>
        </w:rPr>
        <w:t xml:space="preserve"> в </w:t>
      </w:r>
      <w:proofErr w:type="spellStart"/>
      <w:r w:rsidRPr="002A045E">
        <w:rPr>
          <w:sz w:val="40"/>
          <w:szCs w:val="40"/>
        </w:rPr>
        <w:t>певних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одиницях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виміру</w:t>
      </w:r>
      <w:proofErr w:type="spellEnd"/>
      <w:r w:rsidRPr="002A045E">
        <w:rPr>
          <w:sz w:val="40"/>
          <w:szCs w:val="40"/>
        </w:rPr>
        <w:t xml:space="preserve"> - </w:t>
      </w:r>
      <w:proofErr w:type="spellStart"/>
      <w:r w:rsidRPr="002A045E">
        <w:rPr>
          <w:sz w:val="40"/>
          <w:szCs w:val="40"/>
        </w:rPr>
        <w:t>натуральних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трудових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грошових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часових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t xml:space="preserve">Приклад </w:t>
      </w:r>
    </w:p>
    <w:p w:rsidR="002A045E" w:rsidRPr="002A045E" w:rsidRDefault="002A045E" w:rsidP="002A045E">
      <w:pPr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lastRenderedPageBreak/>
        <w:t xml:space="preserve"> </w:t>
      </w:r>
      <w:proofErr w:type="spellStart"/>
      <w:r w:rsidRPr="002A045E">
        <w:rPr>
          <w:b/>
          <w:sz w:val="40"/>
          <w:szCs w:val="40"/>
        </w:rPr>
        <w:t>Назва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показника</w:t>
      </w:r>
      <w:proofErr w:type="spellEnd"/>
      <w:r w:rsidRPr="002A045E">
        <w:rPr>
          <w:b/>
          <w:sz w:val="40"/>
          <w:szCs w:val="40"/>
        </w:rPr>
        <w:t xml:space="preserve"> - </w:t>
      </w:r>
      <w:bookmarkStart w:id="0" w:name="_GoBack"/>
      <w:bookmarkEnd w:id="0"/>
      <w:proofErr w:type="spellStart"/>
      <w:r w:rsidRPr="002A045E">
        <w:rPr>
          <w:b/>
          <w:sz w:val="40"/>
          <w:szCs w:val="40"/>
        </w:rPr>
        <w:t>обсяг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продукції</w:t>
      </w:r>
      <w:proofErr w:type="spellEnd"/>
      <w:r w:rsidRPr="002A045E">
        <w:rPr>
          <w:b/>
          <w:sz w:val="40"/>
          <w:szCs w:val="40"/>
        </w:rPr>
        <w:t xml:space="preserve">, </w:t>
      </w:r>
      <w:proofErr w:type="spellStart"/>
      <w:r w:rsidRPr="002A045E">
        <w:rPr>
          <w:b/>
          <w:sz w:val="40"/>
          <w:szCs w:val="40"/>
        </w:rPr>
        <w:t>що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реалізована</w:t>
      </w:r>
      <w:proofErr w:type="spellEnd"/>
      <w:r w:rsidRPr="002A045E">
        <w:rPr>
          <w:b/>
          <w:sz w:val="40"/>
          <w:szCs w:val="40"/>
        </w:rPr>
        <w:t xml:space="preserve"> за квартал.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Одиниця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виміру</w:t>
      </w:r>
      <w:proofErr w:type="spellEnd"/>
      <w:r w:rsidRPr="002A045E">
        <w:rPr>
          <w:sz w:val="40"/>
          <w:szCs w:val="40"/>
        </w:rPr>
        <w:t xml:space="preserve"> - штуки, </w:t>
      </w:r>
      <w:proofErr w:type="spellStart"/>
      <w:r w:rsidRPr="002A045E">
        <w:rPr>
          <w:sz w:val="40"/>
          <w:szCs w:val="40"/>
        </w:rPr>
        <w:t>тонни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метри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квадратні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метри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літри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гривні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Назва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показника</w:t>
      </w:r>
      <w:proofErr w:type="spellEnd"/>
      <w:r w:rsidRPr="002A045E">
        <w:rPr>
          <w:sz w:val="40"/>
          <w:szCs w:val="40"/>
        </w:rPr>
        <w:t xml:space="preserve"> - </w:t>
      </w:r>
      <w:proofErr w:type="spellStart"/>
      <w:r w:rsidRPr="002A045E">
        <w:rPr>
          <w:sz w:val="40"/>
          <w:szCs w:val="40"/>
        </w:rPr>
        <w:t>розмі</w:t>
      </w:r>
      <w:proofErr w:type="gramStart"/>
      <w:r w:rsidRPr="002A045E">
        <w:rPr>
          <w:sz w:val="40"/>
          <w:szCs w:val="40"/>
        </w:rPr>
        <w:t>р</w:t>
      </w:r>
      <w:proofErr w:type="spellEnd"/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незавершеного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будівництва</w:t>
      </w:r>
      <w:proofErr w:type="spellEnd"/>
      <w:r w:rsidRPr="002A045E">
        <w:rPr>
          <w:sz w:val="40"/>
          <w:szCs w:val="40"/>
        </w:rPr>
        <w:t xml:space="preserve"> на 01.01.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Одиниця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виміру</w:t>
      </w:r>
      <w:proofErr w:type="spellEnd"/>
      <w:r w:rsidRPr="002A045E">
        <w:rPr>
          <w:sz w:val="40"/>
          <w:szCs w:val="40"/>
        </w:rPr>
        <w:t xml:space="preserve"> - </w:t>
      </w:r>
      <w:proofErr w:type="spellStart"/>
      <w:r w:rsidRPr="002A045E">
        <w:rPr>
          <w:sz w:val="40"/>
          <w:szCs w:val="40"/>
        </w:rPr>
        <w:t>тисяч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гривень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одиниць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продукції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Відносні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отримують</w:t>
      </w:r>
      <w:proofErr w:type="spellEnd"/>
      <w:r w:rsidRPr="002A045E">
        <w:rPr>
          <w:sz w:val="40"/>
          <w:szCs w:val="40"/>
        </w:rPr>
        <w:t xml:space="preserve"> в </w:t>
      </w:r>
      <w:proofErr w:type="spellStart"/>
      <w:r w:rsidRPr="002A045E">
        <w:rPr>
          <w:sz w:val="40"/>
          <w:szCs w:val="40"/>
        </w:rPr>
        <w:t>результаті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порівняння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двох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один з </w:t>
      </w:r>
      <w:proofErr w:type="spellStart"/>
      <w:r w:rsidRPr="002A045E">
        <w:rPr>
          <w:sz w:val="40"/>
          <w:szCs w:val="40"/>
        </w:rPr>
        <w:t>яких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називається</w:t>
      </w:r>
      <w:proofErr w:type="spellEnd"/>
      <w:r w:rsidRPr="002A045E">
        <w:rPr>
          <w:sz w:val="40"/>
          <w:szCs w:val="40"/>
        </w:rPr>
        <w:t xml:space="preserve"> базою </w:t>
      </w:r>
      <w:proofErr w:type="spellStart"/>
      <w:r w:rsidRPr="002A045E">
        <w:rPr>
          <w:sz w:val="40"/>
          <w:szCs w:val="40"/>
        </w:rPr>
        <w:t>порівняння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t>Відносні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можуть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подаватися</w:t>
      </w:r>
      <w:proofErr w:type="spellEnd"/>
      <w:r w:rsidRPr="002A045E">
        <w:rPr>
          <w:sz w:val="40"/>
          <w:szCs w:val="40"/>
        </w:rPr>
        <w:t xml:space="preserve"> у </w:t>
      </w:r>
      <w:proofErr w:type="spellStart"/>
      <w:r w:rsidRPr="002A045E">
        <w:rPr>
          <w:sz w:val="40"/>
          <w:szCs w:val="40"/>
        </w:rPr>
        <w:t>вигляді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відсотків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коефіцієнтів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тисячних</w:t>
      </w:r>
      <w:proofErr w:type="spellEnd"/>
      <w:r w:rsidRPr="002A045E">
        <w:rPr>
          <w:sz w:val="40"/>
          <w:szCs w:val="40"/>
        </w:rPr>
        <w:t xml:space="preserve"> (</w:t>
      </w:r>
      <w:proofErr w:type="spellStart"/>
      <w:r w:rsidRPr="002A045E">
        <w:rPr>
          <w:sz w:val="40"/>
          <w:szCs w:val="40"/>
        </w:rPr>
        <w:t>проміле</w:t>
      </w:r>
      <w:proofErr w:type="spellEnd"/>
      <w:r w:rsidRPr="002A045E">
        <w:rPr>
          <w:sz w:val="40"/>
          <w:szCs w:val="40"/>
        </w:rPr>
        <w:t xml:space="preserve">). Такими величинами </w:t>
      </w:r>
      <w:proofErr w:type="spellStart"/>
      <w:r w:rsidRPr="002A045E">
        <w:rPr>
          <w:sz w:val="40"/>
          <w:szCs w:val="40"/>
        </w:rPr>
        <w:t>можна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вважати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виконання</w:t>
      </w:r>
      <w:proofErr w:type="spellEnd"/>
      <w:r w:rsidRPr="002A045E">
        <w:rPr>
          <w:sz w:val="40"/>
          <w:szCs w:val="40"/>
        </w:rPr>
        <w:t xml:space="preserve"> плану, </w:t>
      </w:r>
      <w:proofErr w:type="spellStart"/>
      <w:r w:rsidRPr="002A045E">
        <w:rPr>
          <w:sz w:val="40"/>
          <w:szCs w:val="40"/>
        </w:rPr>
        <w:t>структури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динаміки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порівняння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координації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інтенсивності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розвитку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 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виконання</w:t>
      </w:r>
      <w:proofErr w:type="spellEnd"/>
      <w:r w:rsidRPr="002A045E">
        <w:rPr>
          <w:b/>
          <w:sz w:val="40"/>
          <w:szCs w:val="40"/>
        </w:rPr>
        <w:t xml:space="preserve"> плану</w:t>
      </w: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розраховують</w:t>
      </w:r>
      <w:proofErr w:type="spellEnd"/>
      <w:r w:rsidRPr="002A045E">
        <w:rPr>
          <w:sz w:val="40"/>
          <w:szCs w:val="40"/>
        </w:rPr>
        <w:t xml:space="preserve"> як </w:t>
      </w:r>
      <w:proofErr w:type="spellStart"/>
      <w:r w:rsidRPr="002A045E">
        <w:rPr>
          <w:sz w:val="40"/>
          <w:szCs w:val="40"/>
        </w:rPr>
        <w:t>відношення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значень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двох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 - </w:t>
      </w:r>
      <w:proofErr w:type="spellStart"/>
      <w:r w:rsidRPr="002A045E">
        <w:rPr>
          <w:sz w:val="40"/>
          <w:szCs w:val="40"/>
        </w:rPr>
        <w:t>досягнутого</w:t>
      </w:r>
      <w:proofErr w:type="spellEnd"/>
      <w:r w:rsidRPr="002A045E">
        <w:rPr>
          <w:sz w:val="40"/>
          <w:szCs w:val="40"/>
        </w:rPr>
        <w:t xml:space="preserve"> на </w:t>
      </w:r>
      <w:proofErr w:type="spellStart"/>
      <w:r w:rsidRPr="002A045E">
        <w:rPr>
          <w:sz w:val="40"/>
          <w:szCs w:val="40"/>
        </w:rPr>
        <w:t>певний</w:t>
      </w:r>
      <w:proofErr w:type="spellEnd"/>
      <w:r w:rsidRPr="002A045E">
        <w:rPr>
          <w:sz w:val="40"/>
          <w:szCs w:val="40"/>
        </w:rPr>
        <w:t xml:space="preserve"> момент часу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за</w:t>
      </w:r>
      <w:r w:rsidRPr="002A045E">
        <w:rPr>
          <w:sz w:val="40"/>
          <w:szCs w:val="40"/>
        </w:rPr>
        <w:t xml:space="preserve"> </w:t>
      </w: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певний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період</w:t>
      </w:r>
      <w:proofErr w:type="spellEnd"/>
      <w:r w:rsidRPr="002A045E">
        <w:rPr>
          <w:sz w:val="40"/>
          <w:szCs w:val="40"/>
        </w:rPr>
        <w:t xml:space="preserve"> часу до </w:t>
      </w:r>
      <w:proofErr w:type="spellStart"/>
      <w:r w:rsidRPr="002A045E">
        <w:rPr>
          <w:sz w:val="40"/>
          <w:szCs w:val="40"/>
        </w:rPr>
        <w:t>встановленого</w:t>
      </w:r>
      <w:proofErr w:type="spellEnd"/>
      <w:r w:rsidRPr="002A045E">
        <w:rPr>
          <w:sz w:val="40"/>
          <w:szCs w:val="40"/>
        </w:rPr>
        <w:t xml:space="preserve"> планом на той </w:t>
      </w:r>
      <w:proofErr w:type="spellStart"/>
      <w:r w:rsidRPr="002A045E">
        <w:rPr>
          <w:sz w:val="40"/>
          <w:szCs w:val="40"/>
        </w:rPr>
        <w:t>самий</w:t>
      </w:r>
      <w:proofErr w:type="spellEnd"/>
      <w:r w:rsidRPr="002A045E">
        <w:rPr>
          <w:sz w:val="40"/>
          <w:szCs w:val="40"/>
        </w:rPr>
        <w:t xml:space="preserve"> час.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b/>
          <w:sz w:val="40"/>
          <w:szCs w:val="40"/>
          <w:lang w:val="uk-UA"/>
        </w:rPr>
      </w:pPr>
      <w:r w:rsidRPr="002A045E">
        <w:rPr>
          <w:b/>
          <w:sz w:val="40"/>
          <w:szCs w:val="40"/>
        </w:rPr>
        <w:lastRenderedPageBreak/>
        <w:t>Приклад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План </w:t>
      </w:r>
      <w:proofErr w:type="spellStart"/>
      <w:r w:rsidRPr="002A045E">
        <w:rPr>
          <w:sz w:val="40"/>
          <w:szCs w:val="40"/>
        </w:rPr>
        <w:t>виробництва</w:t>
      </w:r>
      <w:proofErr w:type="spellEnd"/>
      <w:r w:rsidRPr="002A045E">
        <w:rPr>
          <w:sz w:val="40"/>
          <w:szCs w:val="40"/>
        </w:rPr>
        <w:t xml:space="preserve"> заготовок на </w:t>
      </w:r>
      <w:proofErr w:type="spellStart"/>
      <w:r w:rsidRPr="002A045E">
        <w:rPr>
          <w:sz w:val="40"/>
          <w:szCs w:val="40"/>
        </w:rPr>
        <w:t>зміну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становив</w:t>
      </w:r>
      <w:proofErr w:type="gramEnd"/>
      <w:r w:rsidRPr="002A045E">
        <w:rPr>
          <w:sz w:val="40"/>
          <w:szCs w:val="40"/>
        </w:rPr>
        <w:t xml:space="preserve"> 120 штук. </w:t>
      </w:r>
      <w:proofErr w:type="spellStart"/>
      <w:r w:rsidRPr="002A045E">
        <w:rPr>
          <w:sz w:val="40"/>
          <w:szCs w:val="40"/>
        </w:rPr>
        <w:t>Фактично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зміну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вироблено</w:t>
      </w:r>
      <w:proofErr w:type="spellEnd"/>
      <w:r w:rsidRPr="002A045E">
        <w:rPr>
          <w:sz w:val="40"/>
          <w:szCs w:val="40"/>
        </w:rPr>
        <w:t xml:space="preserve"> 138 штук. </w:t>
      </w:r>
      <w:proofErr w:type="spellStart"/>
      <w:r w:rsidRPr="002A045E">
        <w:rPr>
          <w:sz w:val="40"/>
          <w:szCs w:val="40"/>
        </w:rPr>
        <w:t>Коефіцієнт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виконання</w:t>
      </w:r>
      <w:proofErr w:type="spellEnd"/>
      <w:r w:rsidRPr="002A045E">
        <w:rPr>
          <w:sz w:val="40"/>
          <w:szCs w:val="40"/>
        </w:rPr>
        <w:t xml:space="preserve"> плану </w:t>
      </w:r>
      <w:proofErr w:type="spellStart"/>
      <w:r w:rsidRPr="002A045E">
        <w:rPr>
          <w:sz w:val="40"/>
          <w:szCs w:val="40"/>
        </w:rPr>
        <w:t>дорівнюватиме</w:t>
      </w:r>
      <w:proofErr w:type="spellEnd"/>
      <w:r w:rsidRPr="002A045E">
        <w:rPr>
          <w:sz w:val="40"/>
          <w:szCs w:val="40"/>
        </w:rPr>
        <w:t xml:space="preserve">   138:120=1,15,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115% 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b/>
          <w:sz w:val="40"/>
          <w:szCs w:val="40"/>
        </w:rPr>
        <w:t xml:space="preserve">  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структури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питому</w:t>
      </w:r>
      <w:proofErr w:type="gramEnd"/>
      <w:r w:rsidRPr="002A045E">
        <w:rPr>
          <w:sz w:val="40"/>
          <w:szCs w:val="40"/>
        </w:rPr>
        <w:t xml:space="preserve"> вагу </w:t>
      </w:r>
      <w:proofErr w:type="spellStart"/>
      <w:r w:rsidRPr="002A045E">
        <w:rPr>
          <w:sz w:val="40"/>
          <w:szCs w:val="40"/>
        </w:rPr>
        <w:t>частин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у </w:t>
      </w:r>
      <w:proofErr w:type="spellStart"/>
      <w:r w:rsidRPr="002A045E">
        <w:rPr>
          <w:sz w:val="40"/>
          <w:szCs w:val="40"/>
        </w:rPr>
        <w:t>цілому</w:t>
      </w:r>
      <w:proofErr w:type="spellEnd"/>
      <w:r w:rsidRPr="002A045E">
        <w:rPr>
          <w:sz w:val="40"/>
          <w:szCs w:val="40"/>
        </w:rPr>
        <w:t xml:space="preserve">. Сума </w:t>
      </w:r>
      <w:proofErr w:type="spellStart"/>
      <w:r w:rsidRPr="002A045E">
        <w:rPr>
          <w:sz w:val="40"/>
          <w:szCs w:val="40"/>
        </w:rPr>
        <w:t>відносних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 для </w:t>
      </w:r>
      <w:proofErr w:type="spellStart"/>
      <w:proofErr w:type="gramStart"/>
      <w:r w:rsidRPr="002A045E">
        <w:rPr>
          <w:sz w:val="40"/>
          <w:szCs w:val="40"/>
        </w:rPr>
        <w:t>досл</w:t>
      </w:r>
      <w:proofErr w:type="gramEnd"/>
      <w:r w:rsidRPr="002A045E">
        <w:rPr>
          <w:sz w:val="40"/>
          <w:szCs w:val="40"/>
        </w:rPr>
        <w:t>іджуваної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сукупності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дорівнює</w:t>
      </w:r>
      <w:proofErr w:type="spellEnd"/>
      <w:r w:rsidRPr="002A045E">
        <w:rPr>
          <w:sz w:val="40"/>
          <w:szCs w:val="40"/>
        </w:rPr>
        <w:t xml:space="preserve"> 1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100% </w:t>
      </w:r>
      <w:proofErr w:type="spellStart"/>
      <w:r w:rsidRPr="002A045E">
        <w:rPr>
          <w:sz w:val="40"/>
          <w:szCs w:val="40"/>
        </w:rPr>
        <w:t>залежно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</w:t>
      </w:r>
      <w:proofErr w:type="spellEnd"/>
      <w:r w:rsidRPr="002A045E">
        <w:rPr>
          <w:sz w:val="40"/>
          <w:szCs w:val="40"/>
        </w:rPr>
        <w:t xml:space="preserve"> того, в </w:t>
      </w:r>
      <w:proofErr w:type="spellStart"/>
      <w:r w:rsidRPr="002A045E">
        <w:rPr>
          <w:sz w:val="40"/>
          <w:szCs w:val="40"/>
        </w:rPr>
        <w:t>яких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одиницях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вимірюють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відносні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величини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Приклад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Вартість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основних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фондів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України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на</w:t>
      </w:r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кінець</w:t>
      </w:r>
      <w:proofErr w:type="spellEnd"/>
      <w:r w:rsidRPr="002A045E">
        <w:rPr>
          <w:sz w:val="40"/>
          <w:szCs w:val="40"/>
        </w:rPr>
        <w:t xml:space="preserve"> </w:t>
      </w:r>
      <w:r w:rsidRPr="002A045E">
        <w:rPr>
          <w:sz w:val="40"/>
          <w:szCs w:val="40"/>
        </w:rPr>
        <w:t>2013</w:t>
      </w:r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року</w:t>
      </w:r>
      <w:proofErr w:type="gramEnd"/>
      <w:r w:rsidRPr="002A045E">
        <w:rPr>
          <w:sz w:val="40"/>
          <w:szCs w:val="40"/>
        </w:rPr>
        <w:t xml:space="preserve"> становила 375 774 млрд. </w:t>
      </w:r>
      <w:proofErr w:type="spellStart"/>
      <w:r>
        <w:rPr>
          <w:sz w:val="40"/>
          <w:szCs w:val="40"/>
          <w:lang w:val="uk-UA"/>
        </w:rPr>
        <w:t>грн</w:t>
      </w:r>
      <w:proofErr w:type="spellEnd"/>
      <w:r w:rsidRPr="002A045E">
        <w:rPr>
          <w:sz w:val="40"/>
          <w:szCs w:val="40"/>
        </w:rPr>
        <w:t xml:space="preserve">., з них </w:t>
      </w:r>
      <w:proofErr w:type="spellStart"/>
      <w:r w:rsidRPr="002A045E">
        <w:rPr>
          <w:sz w:val="40"/>
          <w:szCs w:val="40"/>
        </w:rPr>
        <w:t>приватної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форми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власності</w:t>
      </w:r>
      <w:proofErr w:type="spellEnd"/>
      <w:r w:rsidRPr="002A045E">
        <w:rPr>
          <w:sz w:val="40"/>
          <w:szCs w:val="40"/>
        </w:rPr>
        <w:t xml:space="preserve"> - 28 971 млрд. </w:t>
      </w:r>
      <w:proofErr w:type="spellStart"/>
      <w:r>
        <w:rPr>
          <w:sz w:val="40"/>
          <w:szCs w:val="40"/>
          <w:lang w:val="uk-UA"/>
        </w:rPr>
        <w:t>грн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колективної</w:t>
      </w:r>
      <w:proofErr w:type="spellEnd"/>
      <w:r w:rsidRPr="002A045E">
        <w:rPr>
          <w:sz w:val="40"/>
          <w:szCs w:val="40"/>
        </w:rPr>
        <w:t xml:space="preserve"> - 123 781 млрд. </w:t>
      </w:r>
      <w:proofErr w:type="spellStart"/>
      <w:r>
        <w:rPr>
          <w:sz w:val="40"/>
          <w:szCs w:val="40"/>
          <w:lang w:val="uk-UA"/>
        </w:rPr>
        <w:t>грн</w:t>
      </w:r>
      <w:proofErr w:type="spellEnd"/>
      <w:r w:rsidRPr="002A045E">
        <w:rPr>
          <w:sz w:val="40"/>
          <w:szCs w:val="40"/>
        </w:rPr>
        <w:t xml:space="preserve">., </w:t>
      </w:r>
      <w:proofErr w:type="spellStart"/>
      <w:r w:rsidRPr="002A045E">
        <w:rPr>
          <w:sz w:val="40"/>
          <w:szCs w:val="40"/>
        </w:rPr>
        <w:t>державної</w:t>
      </w:r>
      <w:proofErr w:type="spellEnd"/>
      <w:r w:rsidRPr="002A045E">
        <w:rPr>
          <w:sz w:val="40"/>
          <w:szCs w:val="40"/>
        </w:rPr>
        <w:t xml:space="preserve"> - 222 056 млрд. </w:t>
      </w:r>
      <w:proofErr w:type="spellStart"/>
      <w:r>
        <w:rPr>
          <w:sz w:val="40"/>
          <w:szCs w:val="40"/>
          <w:lang w:val="uk-UA"/>
        </w:rPr>
        <w:t>грн</w:t>
      </w:r>
      <w:proofErr w:type="spellEnd"/>
      <w:r w:rsidRPr="002A045E">
        <w:rPr>
          <w:sz w:val="40"/>
          <w:szCs w:val="40"/>
        </w:rPr>
        <w:t xml:space="preserve">., </w:t>
      </w:r>
      <w:proofErr w:type="spellStart"/>
      <w:r w:rsidRPr="002A045E">
        <w:rPr>
          <w:sz w:val="40"/>
          <w:szCs w:val="40"/>
        </w:rPr>
        <w:t>власності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інших</w:t>
      </w:r>
      <w:proofErr w:type="spellEnd"/>
      <w:r w:rsidRPr="002A045E">
        <w:rPr>
          <w:sz w:val="40"/>
          <w:szCs w:val="40"/>
        </w:rPr>
        <w:t xml:space="preserve"> держав - 966 млрд. </w:t>
      </w:r>
      <w:proofErr w:type="spellStart"/>
      <w:r>
        <w:rPr>
          <w:sz w:val="40"/>
          <w:szCs w:val="40"/>
          <w:lang w:val="uk-UA"/>
        </w:rPr>
        <w:t>грн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b/>
          <w:sz w:val="40"/>
          <w:szCs w:val="40"/>
        </w:rPr>
        <w:lastRenderedPageBreak/>
        <w:t>Відносні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показники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структури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основних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фонді</w:t>
      </w:r>
      <w:proofErr w:type="gramStart"/>
      <w:r w:rsidRPr="002A045E">
        <w:rPr>
          <w:sz w:val="40"/>
          <w:szCs w:val="40"/>
        </w:rPr>
        <w:t>в</w:t>
      </w:r>
      <w:proofErr w:type="spellEnd"/>
      <w:proofErr w:type="gramEnd"/>
      <w:r w:rsidRPr="002A045E">
        <w:rPr>
          <w:sz w:val="40"/>
          <w:szCs w:val="40"/>
        </w:rPr>
        <w:t xml:space="preserve"> за формами </w:t>
      </w:r>
      <w:proofErr w:type="spellStart"/>
      <w:r w:rsidRPr="002A045E">
        <w:rPr>
          <w:sz w:val="40"/>
          <w:szCs w:val="40"/>
        </w:rPr>
        <w:t>власності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становитимуть</w:t>
      </w:r>
      <w:proofErr w:type="spellEnd"/>
      <w:r w:rsidRPr="002A045E">
        <w:rPr>
          <w:sz w:val="40"/>
          <w:szCs w:val="40"/>
        </w:rPr>
        <w:t>: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приватна -    (28 971:375 774) 100%= 7,7%        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колективна</w:t>
      </w:r>
      <w:proofErr w:type="spellEnd"/>
      <w:r w:rsidRPr="002A045E">
        <w:rPr>
          <w:sz w:val="40"/>
          <w:szCs w:val="40"/>
        </w:rPr>
        <w:t>-     (123 781:375 774)100%=   32,9%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державна</w:t>
      </w:r>
      <w:proofErr w:type="spellEnd"/>
      <w:r w:rsidRPr="002A045E">
        <w:rPr>
          <w:sz w:val="40"/>
          <w:szCs w:val="40"/>
        </w:rPr>
        <w:t xml:space="preserve"> - (222 050:375 774)100%= 59,1%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інших</w:t>
      </w:r>
      <w:proofErr w:type="spellEnd"/>
      <w:r w:rsidRPr="002A045E">
        <w:rPr>
          <w:sz w:val="40"/>
          <w:szCs w:val="40"/>
        </w:rPr>
        <w:t xml:space="preserve"> держав -      (966</w:t>
      </w:r>
      <w:proofErr w:type="gramStart"/>
      <w:r w:rsidRPr="002A045E">
        <w:rPr>
          <w:sz w:val="40"/>
          <w:szCs w:val="40"/>
        </w:rPr>
        <w:t xml:space="preserve"> :</w:t>
      </w:r>
      <w:proofErr w:type="gramEnd"/>
      <w:r w:rsidRPr="002A045E">
        <w:rPr>
          <w:sz w:val="40"/>
          <w:szCs w:val="40"/>
        </w:rPr>
        <w:t xml:space="preserve"> 375 774)-100%= 0,3%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разом -                                           100%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&gt;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динаміки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зміну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одновимірних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однорідних</w:t>
      </w:r>
      <w:proofErr w:type="spellEnd"/>
      <w:r w:rsidRPr="002A045E">
        <w:rPr>
          <w:sz w:val="40"/>
          <w:szCs w:val="40"/>
        </w:rPr>
        <w:t xml:space="preserve"> величин </w:t>
      </w:r>
      <w:proofErr w:type="gramStart"/>
      <w:r w:rsidRPr="002A045E">
        <w:rPr>
          <w:sz w:val="40"/>
          <w:szCs w:val="40"/>
        </w:rPr>
        <w:t>у</w:t>
      </w:r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часі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його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розраховують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зіставляючи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значення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показника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поточний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період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із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значенням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попередній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або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початковий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період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b/>
          <w:sz w:val="40"/>
          <w:szCs w:val="40"/>
          <w:lang w:val="uk-UA"/>
        </w:rPr>
      </w:pPr>
      <w:r w:rsidRPr="002A045E">
        <w:rPr>
          <w:b/>
          <w:sz w:val="40"/>
          <w:szCs w:val="40"/>
        </w:rPr>
        <w:t xml:space="preserve">Приклад 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Чисельність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зайнятих</w:t>
      </w:r>
      <w:proofErr w:type="spellEnd"/>
      <w:r w:rsidRPr="002A045E">
        <w:rPr>
          <w:sz w:val="40"/>
          <w:szCs w:val="40"/>
        </w:rPr>
        <w:t xml:space="preserve"> у народному </w:t>
      </w:r>
      <w:proofErr w:type="spellStart"/>
      <w:r w:rsidRPr="002A045E">
        <w:rPr>
          <w:sz w:val="40"/>
          <w:szCs w:val="40"/>
        </w:rPr>
        <w:t>господарстві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України</w:t>
      </w:r>
      <w:proofErr w:type="spellEnd"/>
      <w:r w:rsidRPr="002A045E">
        <w:rPr>
          <w:sz w:val="40"/>
          <w:szCs w:val="40"/>
        </w:rPr>
        <w:t xml:space="preserve"> в 1991 </w:t>
      </w:r>
      <w:proofErr w:type="spellStart"/>
      <w:r w:rsidRPr="002A045E">
        <w:rPr>
          <w:sz w:val="40"/>
          <w:szCs w:val="40"/>
        </w:rPr>
        <w:t>році</w:t>
      </w:r>
      <w:proofErr w:type="spellEnd"/>
      <w:r w:rsidRPr="002A045E">
        <w:rPr>
          <w:sz w:val="40"/>
          <w:szCs w:val="40"/>
        </w:rPr>
        <w:t xml:space="preserve"> становила 25,0 млн. </w:t>
      </w:r>
      <w:proofErr w:type="spellStart"/>
      <w:r w:rsidRPr="002A045E">
        <w:rPr>
          <w:sz w:val="40"/>
          <w:szCs w:val="40"/>
        </w:rPr>
        <w:t>чоловік</w:t>
      </w:r>
      <w:proofErr w:type="spellEnd"/>
      <w:r w:rsidRPr="002A045E">
        <w:rPr>
          <w:sz w:val="40"/>
          <w:szCs w:val="40"/>
        </w:rPr>
        <w:t xml:space="preserve">, </w:t>
      </w:r>
      <w:proofErr w:type="gramStart"/>
      <w:r w:rsidRPr="002A045E">
        <w:rPr>
          <w:sz w:val="40"/>
          <w:szCs w:val="40"/>
        </w:rPr>
        <w:t>ау</w:t>
      </w:r>
      <w:proofErr w:type="gramEnd"/>
      <w:r w:rsidRPr="002A045E">
        <w:rPr>
          <w:sz w:val="40"/>
          <w:szCs w:val="40"/>
        </w:rPr>
        <w:t xml:space="preserve"> 1995р. - 21,6 млн. </w:t>
      </w:r>
      <w:proofErr w:type="spellStart"/>
      <w:r w:rsidRPr="002A045E">
        <w:rPr>
          <w:sz w:val="40"/>
          <w:szCs w:val="40"/>
        </w:rPr>
        <w:t>чол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Відносний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динаміки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дорівнюватиме</w:t>
      </w:r>
      <w:proofErr w:type="spellEnd"/>
      <w:r w:rsidRPr="002A045E">
        <w:rPr>
          <w:sz w:val="40"/>
          <w:szCs w:val="40"/>
        </w:rPr>
        <w:t xml:space="preserve"> -    (21,6:25,0)-100%=86,4%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b/>
          <w:sz w:val="40"/>
          <w:szCs w:val="40"/>
        </w:rPr>
        <w:lastRenderedPageBreak/>
        <w:t xml:space="preserve">&gt;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порівняння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спі</w:t>
      </w:r>
      <w:proofErr w:type="gramStart"/>
      <w:r w:rsidRPr="002A045E">
        <w:rPr>
          <w:sz w:val="40"/>
          <w:szCs w:val="40"/>
        </w:rPr>
        <w:t>вв</w:t>
      </w:r>
      <w:proofErr w:type="gramEnd"/>
      <w:r w:rsidRPr="002A045E">
        <w:rPr>
          <w:sz w:val="40"/>
          <w:szCs w:val="40"/>
        </w:rPr>
        <w:t>ідношення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однойменних</w:t>
      </w:r>
      <w:proofErr w:type="spellEnd"/>
      <w:r w:rsidRPr="002A045E">
        <w:rPr>
          <w:sz w:val="40"/>
          <w:szCs w:val="40"/>
        </w:rPr>
        <w:t xml:space="preserve"> величин,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стосуються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різних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об'єктів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територій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t xml:space="preserve">Приклад </w:t>
      </w:r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Загальна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чисельність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працівників</w:t>
      </w:r>
      <w:proofErr w:type="spellEnd"/>
      <w:r w:rsidRPr="002A045E">
        <w:rPr>
          <w:sz w:val="40"/>
          <w:szCs w:val="40"/>
        </w:rPr>
        <w:t xml:space="preserve"> у </w:t>
      </w:r>
      <w:proofErr w:type="spellStart"/>
      <w:r w:rsidRPr="002A045E">
        <w:rPr>
          <w:sz w:val="40"/>
          <w:szCs w:val="40"/>
        </w:rPr>
        <w:t>країнах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високим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proofErr w:type="gramStart"/>
      <w:r w:rsidRPr="002A045E">
        <w:rPr>
          <w:sz w:val="40"/>
          <w:szCs w:val="40"/>
        </w:rPr>
        <w:t>р</w:t>
      </w:r>
      <w:proofErr w:type="gramEnd"/>
      <w:r w:rsidRPr="002A045E">
        <w:rPr>
          <w:sz w:val="40"/>
          <w:szCs w:val="40"/>
        </w:rPr>
        <w:t>івнем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доходів</w:t>
      </w:r>
      <w:proofErr w:type="spellEnd"/>
      <w:r w:rsidRPr="002A045E">
        <w:rPr>
          <w:sz w:val="40"/>
          <w:szCs w:val="40"/>
        </w:rPr>
        <w:t xml:space="preserve"> у 1995 </w:t>
      </w:r>
      <w:proofErr w:type="spellStart"/>
      <w:r w:rsidRPr="002A045E">
        <w:rPr>
          <w:sz w:val="40"/>
          <w:szCs w:val="40"/>
        </w:rPr>
        <w:t>році</w:t>
      </w:r>
      <w:proofErr w:type="spellEnd"/>
      <w:r w:rsidRPr="002A045E">
        <w:rPr>
          <w:sz w:val="40"/>
          <w:szCs w:val="40"/>
        </w:rPr>
        <w:t xml:space="preserve"> становила 382 млн. </w:t>
      </w:r>
      <w:proofErr w:type="spellStart"/>
      <w:r w:rsidRPr="002A045E">
        <w:rPr>
          <w:sz w:val="40"/>
          <w:szCs w:val="40"/>
        </w:rPr>
        <w:t>чол</w:t>
      </w:r>
      <w:proofErr w:type="spellEnd"/>
      <w:r w:rsidRPr="002A045E">
        <w:rPr>
          <w:sz w:val="40"/>
          <w:szCs w:val="40"/>
        </w:rPr>
        <w:t xml:space="preserve">., а в </w:t>
      </w:r>
      <w:proofErr w:type="spellStart"/>
      <w:r w:rsidRPr="002A045E">
        <w:rPr>
          <w:sz w:val="40"/>
          <w:szCs w:val="40"/>
        </w:rPr>
        <w:t>країнах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низьким</w:t>
      </w:r>
      <w:proofErr w:type="spellEnd"/>
      <w:r w:rsidRPr="002A045E">
        <w:rPr>
          <w:sz w:val="40"/>
          <w:szCs w:val="40"/>
        </w:rPr>
        <w:t xml:space="preserve"> доходом -1436 млн. </w:t>
      </w:r>
      <w:proofErr w:type="spellStart"/>
      <w:r w:rsidRPr="002A045E">
        <w:rPr>
          <w:sz w:val="40"/>
          <w:szCs w:val="40"/>
        </w:rPr>
        <w:t>чол</w:t>
      </w:r>
      <w:proofErr w:type="spellEnd"/>
      <w:r w:rsidRPr="002A045E">
        <w:rPr>
          <w:sz w:val="40"/>
          <w:szCs w:val="40"/>
        </w:rPr>
        <w:t xml:space="preserve">., </w:t>
      </w:r>
      <w:proofErr w:type="spellStart"/>
      <w:r w:rsidRPr="002A045E">
        <w:rPr>
          <w:sz w:val="40"/>
          <w:szCs w:val="40"/>
        </w:rPr>
        <w:t>тобто</w:t>
      </w:r>
      <w:proofErr w:type="spellEnd"/>
      <w:r w:rsidRPr="002A045E">
        <w:rPr>
          <w:sz w:val="40"/>
          <w:szCs w:val="40"/>
        </w:rPr>
        <w:t xml:space="preserve"> у 3,73 раза </w:t>
      </w:r>
      <w:proofErr w:type="spellStart"/>
      <w:r w:rsidRPr="002A045E">
        <w:rPr>
          <w:sz w:val="40"/>
          <w:szCs w:val="40"/>
        </w:rPr>
        <w:t>більше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&gt;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координації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пропорцію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proofErr w:type="gramStart"/>
      <w:r w:rsidRPr="002A045E">
        <w:rPr>
          <w:sz w:val="40"/>
          <w:szCs w:val="40"/>
        </w:rPr>
        <w:t>між</w:t>
      </w:r>
      <w:proofErr w:type="spellEnd"/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окремими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одновимірними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частинами</w:t>
      </w:r>
      <w:proofErr w:type="spellEnd"/>
      <w:r w:rsidRPr="002A045E">
        <w:rPr>
          <w:sz w:val="40"/>
          <w:szCs w:val="40"/>
        </w:rPr>
        <w:t xml:space="preserve"> одного </w:t>
      </w:r>
      <w:proofErr w:type="spellStart"/>
      <w:r w:rsidRPr="002A045E">
        <w:rPr>
          <w:sz w:val="40"/>
          <w:szCs w:val="40"/>
        </w:rPr>
        <w:t>цілого</w:t>
      </w:r>
      <w:proofErr w:type="spellEnd"/>
      <w:r w:rsidRPr="002A045E">
        <w:rPr>
          <w:sz w:val="40"/>
          <w:szCs w:val="40"/>
        </w:rPr>
        <w:t xml:space="preserve"> і служить</w:t>
      </w:r>
      <w:r>
        <w:rPr>
          <w:sz w:val="40"/>
          <w:szCs w:val="40"/>
          <w:lang w:val="uk-UA"/>
        </w:rPr>
        <w:t xml:space="preserve"> </w:t>
      </w: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додатковою</w:t>
      </w:r>
      <w:proofErr w:type="spellEnd"/>
      <w:r w:rsidRPr="002A045E">
        <w:rPr>
          <w:sz w:val="40"/>
          <w:szCs w:val="40"/>
        </w:rPr>
        <w:t xml:space="preserve"> характеристикою </w:t>
      </w:r>
      <w:proofErr w:type="spellStart"/>
      <w:r w:rsidRPr="002A045E">
        <w:rPr>
          <w:sz w:val="40"/>
          <w:szCs w:val="40"/>
        </w:rPr>
        <w:t>структури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сукупності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t xml:space="preserve">Приклад </w:t>
      </w:r>
    </w:p>
    <w:p w:rsidR="002A045E" w:rsidRPr="002A045E" w:rsidRDefault="002A045E" w:rsidP="002A045E">
      <w:pPr>
        <w:rPr>
          <w:sz w:val="40"/>
          <w:szCs w:val="40"/>
        </w:rPr>
      </w:pP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  За </w:t>
      </w:r>
      <w:proofErr w:type="spellStart"/>
      <w:r w:rsidRPr="002A045E">
        <w:rPr>
          <w:sz w:val="40"/>
          <w:szCs w:val="40"/>
        </w:rPr>
        <w:t>даними</w:t>
      </w:r>
      <w:proofErr w:type="spellEnd"/>
      <w:r w:rsidRPr="002A045E">
        <w:rPr>
          <w:sz w:val="40"/>
          <w:szCs w:val="40"/>
        </w:rPr>
        <w:t xml:space="preserve"> прикладу</w:t>
      </w:r>
      <w:r>
        <w:rPr>
          <w:sz w:val="40"/>
          <w:szCs w:val="40"/>
          <w:lang w:val="uk-UA"/>
        </w:rPr>
        <w:t xml:space="preserve"> </w:t>
      </w: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вартість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основних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фондів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які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перебувають</w:t>
      </w:r>
      <w:proofErr w:type="spellEnd"/>
      <w:r w:rsidRPr="002A045E">
        <w:rPr>
          <w:sz w:val="40"/>
          <w:szCs w:val="40"/>
        </w:rPr>
        <w:t xml:space="preserve"> у </w:t>
      </w:r>
      <w:proofErr w:type="spellStart"/>
      <w:r w:rsidRPr="002A045E">
        <w:rPr>
          <w:sz w:val="40"/>
          <w:szCs w:val="40"/>
        </w:rPr>
        <w:t>приватній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формі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власності</w:t>
      </w:r>
      <w:proofErr w:type="spellEnd"/>
      <w:r w:rsidRPr="002A045E">
        <w:rPr>
          <w:sz w:val="40"/>
          <w:szCs w:val="40"/>
        </w:rPr>
        <w:t xml:space="preserve">, становить 13% </w:t>
      </w:r>
      <w:proofErr w:type="spellStart"/>
      <w:r w:rsidRPr="002A045E">
        <w:rPr>
          <w:sz w:val="40"/>
          <w:szCs w:val="40"/>
        </w:rPr>
        <w:t>від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вартості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державних</w:t>
      </w:r>
      <w:proofErr w:type="spellEnd"/>
      <w:proofErr w:type="gramStart"/>
      <w:r w:rsidRPr="002A045E">
        <w:rPr>
          <w:sz w:val="40"/>
          <w:szCs w:val="40"/>
        </w:rPr>
        <w:t xml:space="preserve"> ;</w:t>
      </w:r>
      <w:proofErr w:type="gramEnd"/>
      <w:r w:rsidRPr="002A045E">
        <w:rPr>
          <w:sz w:val="40"/>
          <w:szCs w:val="40"/>
        </w:rPr>
        <w:t xml:space="preserve">  </w:t>
      </w:r>
      <w:proofErr w:type="spellStart"/>
      <w:r w:rsidRPr="002A045E">
        <w:rPr>
          <w:sz w:val="40"/>
          <w:szCs w:val="40"/>
        </w:rPr>
        <w:t>основних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фондів</w:t>
      </w:r>
      <w:proofErr w:type="spellEnd"/>
      <w:r w:rsidRPr="002A045E">
        <w:rPr>
          <w:sz w:val="40"/>
          <w:szCs w:val="40"/>
        </w:rPr>
        <w:t xml:space="preserve"> - (28971:222056)100%=13,0%</w:t>
      </w:r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&gt;     </w:t>
      </w:r>
      <w:proofErr w:type="spellStart"/>
      <w:r w:rsidRPr="002A045E">
        <w:rPr>
          <w:b/>
          <w:sz w:val="40"/>
          <w:szCs w:val="40"/>
        </w:rPr>
        <w:t>Відносний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інтенсивності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поширеність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явища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події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Розраховується</w:t>
      </w:r>
      <w:proofErr w:type="spellEnd"/>
      <w:r w:rsidRPr="002A045E">
        <w:rPr>
          <w:sz w:val="40"/>
          <w:szCs w:val="40"/>
        </w:rPr>
        <w:t xml:space="preserve"> як </w:t>
      </w:r>
      <w:proofErr w:type="spellStart"/>
      <w:r w:rsidRPr="002A045E">
        <w:rPr>
          <w:sz w:val="40"/>
          <w:szCs w:val="40"/>
        </w:rPr>
        <w:t>відношення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двох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які</w:t>
      </w:r>
      <w:proofErr w:type="gramStart"/>
      <w:r w:rsidRPr="002A045E">
        <w:rPr>
          <w:sz w:val="40"/>
          <w:szCs w:val="40"/>
        </w:rPr>
        <w:t>сно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</w:t>
      </w:r>
      <w:proofErr w:type="gramEnd"/>
      <w:r w:rsidRPr="002A045E">
        <w:rPr>
          <w:sz w:val="40"/>
          <w:szCs w:val="40"/>
        </w:rPr>
        <w:t>ідмінних</w:t>
      </w:r>
      <w:proofErr w:type="spell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lastRenderedPageBreak/>
        <w:t xml:space="preserve"> </w:t>
      </w:r>
      <w:proofErr w:type="spellStart"/>
      <w:proofErr w:type="gram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взаємно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зв'язаних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між</w:t>
      </w:r>
      <w:proofErr w:type="spellEnd"/>
      <w:r w:rsidRPr="002A045E">
        <w:rPr>
          <w:sz w:val="40"/>
          <w:szCs w:val="40"/>
        </w:rPr>
        <w:t xml:space="preserve"> собою (</w:t>
      </w:r>
      <w:proofErr w:type="spellStart"/>
      <w:r w:rsidRPr="002A045E">
        <w:rPr>
          <w:sz w:val="40"/>
          <w:szCs w:val="40"/>
        </w:rPr>
        <w:t>дохід</w:t>
      </w:r>
      <w:proofErr w:type="spellEnd"/>
      <w:r w:rsidRPr="002A045E">
        <w:rPr>
          <w:sz w:val="40"/>
          <w:szCs w:val="40"/>
        </w:rPr>
        <w:t xml:space="preserve"> на душу </w:t>
      </w:r>
      <w:proofErr w:type="spellStart"/>
      <w:r w:rsidRPr="002A045E">
        <w:rPr>
          <w:sz w:val="40"/>
          <w:szCs w:val="40"/>
        </w:rPr>
        <w:t>населення</w:t>
      </w:r>
      <w:proofErr w:type="spellEnd"/>
      <w:r w:rsidRPr="002A045E">
        <w:rPr>
          <w:sz w:val="40"/>
          <w:szCs w:val="40"/>
        </w:rPr>
        <w:t>,</w:t>
      </w:r>
      <w:r>
        <w:rPr>
          <w:sz w:val="40"/>
          <w:szCs w:val="40"/>
          <w:lang w:val="uk-UA"/>
        </w:rPr>
        <w:t xml:space="preserve"> </w:t>
      </w:r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виробіток</w:t>
      </w:r>
      <w:proofErr w:type="spellEnd"/>
      <w:r w:rsidRPr="002A045E">
        <w:rPr>
          <w:sz w:val="40"/>
          <w:szCs w:val="40"/>
        </w:rPr>
        <w:t xml:space="preserve"> на одного </w:t>
      </w:r>
      <w:proofErr w:type="spellStart"/>
      <w:r w:rsidRPr="002A045E">
        <w:rPr>
          <w:sz w:val="40"/>
          <w:szCs w:val="40"/>
        </w:rPr>
        <w:t>працівника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врожайність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одиниці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земельних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угідь</w:t>
      </w:r>
      <w:proofErr w:type="spellEnd"/>
      <w:proofErr w:type="gram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 </w:t>
      </w:r>
      <w:proofErr w:type="spellStart"/>
      <w:proofErr w:type="gramStart"/>
      <w:r w:rsidRPr="002A045E">
        <w:rPr>
          <w:sz w:val="40"/>
          <w:szCs w:val="40"/>
        </w:rPr>
        <w:t>тощо</w:t>
      </w:r>
      <w:proofErr w:type="spellEnd"/>
      <w:r w:rsidRPr="002A045E">
        <w:rPr>
          <w:sz w:val="40"/>
          <w:szCs w:val="40"/>
        </w:rPr>
        <w:t>).</w:t>
      </w:r>
      <w:proofErr w:type="gramEnd"/>
    </w:p>
    <w:p w:rsidR="002A045E" w:rsidRPr="002A045E" w:rsidRDefault="002A045E" w:rsidP="002A045E">
      <w:pPr>
        <w:rPr>
          <w:sz w:val="40"/>
          <w:szCs w:val="40"/>
        </w:rPr>
      </w:pPr>
      <w:proofErr w:type="spellStart"/>
      <w:r w:rsidRPr="002A045E">
        <w:rPr>
          <w:sz w:val="40"/>
          <w:szCs w:val="40"/>
        </w:rPr>
        <w:t>Статистичні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дані</w:t>
      </w:r>
      <w:proofErr w:type="spellEnd"/>
      <w:r w:rsidRPr="002A045E">
        <w:rPr>
          <w:sz w:val="40"/>
          <w:szCs w:val="40"/>
        </w:rPr>
        <w:t xml:space="preserve"> за формою </w:t>
      </w:r>
      <w:proofErr w:type="spellStart"/>
      <w:r w:rsidRPr="002A045E">
        <w:rPr>
          <w:sz w:val="40"/>
          <w:szCs w:val="40"/>
        </w:rPr>
        <w:t>зображення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можуть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подаватися</w:t>
      </w:r>
      <w:proofErr w:type="spellEnd"/>
      <w:r w:rsidRPr="002A045E">
        <w:rPr>
          <w:sz w:val="40"/>
          <w:szCs w:val="40"/>
        </w:rPr>
        <w:t xml:space="preserve"> у </w:t>
      </w:r>
      <w:proofErr w:type="spellStart"/>
      <w:r w:rsidRPr="002A045E">
        <w:rPr>
          <w:sz w:val="40"/>
          <w:szCs w:val="40"/>
        </w:rPr>
        <w:t>вигляді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числових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масивів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таблиць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графі</w:t>
      </w:r>
      <w:proofErr w:type="gramStart"/>
      <w:r w:rsidRPr="002A045E">
        <w:rPr>
          <w:sz w:val="40"/>
          <w:szCs w:val="40"/>
        </w:rPr>
        <w:t>к</w:t>
      </w:r>
      <w:proofErr w:type="gramEnd"/>
      <w:r w:rsidRPr="002A045E">
        <w:rPr>
          <w:sz w:val="40"/>
          <w:szCs w:val="40"/>
        </w:rPr>
        <w:t>ів</w:t>
      </w:r>
      <w:proofErr w:type="spellEnd"/>
      <w:r w:rsidRPr="002A045E">
        <w:rPr>
          <w:sz w:val="40"/>
          <w:szCs w:val="40"/>
        </w:rPr>
        <w:t>.</w:t>
      </w:r>
    </w:p>
    <w:p w:rsidR="002A045E" w:rsidRPr="002A045E" w:rsidRDefault="002A045E" w:rsidP="002A045E">
      <w:pPr>
        <w:jc w:val="center"/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t xml:space="preserve">Система </w:t>
      </w:r>
      <w:proofErr w:type="spellStart"/>
      <w:r w:rsidRPr="002A045E">
        <w:rPr>
          <w:b/>
          <w:sz w:val="40"/>
          <w:szCs w:val="40"/>
        </w:rPr>
        <w:t>статистичних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показникі</w:t>
      </w:r>
      <w:proofErr w:type="gramStart"/>
      <w:r w:rsidRPr="002A045E">
        <w:rPr>
          <w:b/>
          <w:sz w:val="40"/>
          <w:szCs w:val="40"/>
        </w:rPr>
        <w:t>в</w:t>
      </w:r>
      <w:proofErr w:type="spellEnd"/>
      <w:proofErr w:type="gramEnd"/>
    </w:p>
    <w:p w:rsidR="002A045E" w:rsidRPr="002A045E" w:rsidRDefault="002A045E" w:rsidP="002A045E">
      <w:pPr>
        <w:rPr>
          <w:sz w:val="40"/>
          <w:szCs w:val="40"/>
        </w:rPr>
      </w:pPr>
      <w:r w:rsidRPr="002A045E">
        <w:rPr>
          <w:sz w:val="40"/>
          <w:szCs w:val="40"/>
        </w:rPr>
        <w:t xml:space="preserve">Система </w:t>
      </w:r>
      <w:proofErr w:type="spellStart"/>
      <w:r w:rsidRPr="002A045E">
        <w:rPr>
          <w:sz w:val="40"/>
          <w:szCs w:val="40"/>
        </w:rPr>
        <w:t>статистичних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суспільні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явища</w:t>
      </w:r>
      <w:proofErr w:type="spellEnd"/>
      <w:r w:rsidRPr="002A045E">
        <w:rPr>
          <w:sz w:val="40"/>
          <w:szCs w:val="40"/>
        </w:rPr>
        <w:t xml:space="preserve"> на макро та </w:t>
      </w:r>
      <w:proofErr w:type="spellStart"/>
      <w:r w:rsidRPr="002A045E">
        <w:rPr>
          <w:sz w:val="40"/>
          <w:szCs w:val="40"/>
        </w:rPr>
        <w:t>мікрорівнях</w:t>
      </w:r>
      <w:proofErr w:type="spellEnd"/>
      <w:r w:rsidRPr="002A045E">
        <w:rPr>
          <w:sz w:val="40"/>
          <w:szCs w:val="40"/>
        </w:rPr>
        <w:t xml:space="preserve">. Коло </w:t>
      </w:r>
      <w:proofErr w:type="spellStart"/>
      <w:r w:rsidRPr="002A045E">
        <w:rPr>
          <w:sz w:val="40"/>
          <w:szCs w:val="40"/>
        </w:rPr>
        <w:t>властивостей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вивчаються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отже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системи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залежить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</w:t>
      </w:r>
      <w:proofErr w:type="spellEnd"/>
      <w:r w:rsidRPr="002A045E">
        <w:rPr>
          <w:sz w:val="40"/>
          <w:szCs w:val="40"/>
        </w:rPr>
        <w:t xml:space="preserve"> мети </w:t>
      </w:r>
      <w:proofErr w:type="spellStart"/>
      <w:proofErr w:type="gramStart"/>
      <w:r w:rsidRPr="002A045E">
        <w:rPr>
          <w:sz w:val="40"/>
          <w:szCs w:val="40"/>
        </w:rPr>
        <w:t>досл</w:t>
      </w:r>
      <w:proofErr w:type="gramEnd"/>
      <w:r w:rsidRPr="002A045E">
        <w:rPr>
          <w:sz w:val="40"/>
          <w:szCs w:val="40"/>
        </w:rPr>
        <w:t>ідження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Кожна</w:t>
      </w:r>
      <w:proofErr w:type="spellEnd"/>
      <w:r w:rsidRPr="002A045E">
        <w:rPr>
          <w:sz w:val="40"/>
          <w:szCs w:val="40"/>
        </w:rPr>
        <w:t xml:space="preserve"> система </w:t>
      </w:r>
      <w:proofErr w:type="spellStart"/>
      <w:r w:rsidRPr="002A045E">
        <w:rPr>
          <w:sz w:val="40"/>
          <w:szCs w:val="40"/>
        </w:rPr>
        <w:t>характеризується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певною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множиною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які</w:t>
      </w:r>
      <w:proofErr w:type="spellEnd"/>
      <w:r w:rsidRPr="002A045E">
        <w:rPr>
          <w:sz w:val="40"/>
          <w:szCs w:val="40"/>
        </w:rPr>
        <w:t xml:space="preserve"> в </w:t>
      </w:r>
      <w:proofErr w:type="spellStart"/>
      <w:r w:rsidRPr="002A045E">
        <w:rPr>
          <w:sz w:val="40"/>
          <w:szCs w:val="40"/>
        </w:rPr>
        <w:t>більшій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меншій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мі</w:t>
      </w:r>
      <w:proofErr w:type="gramStart"/>
      <w:r w:rsidRPr="002A045E">
        <w:rPr>
          <w:sz w:val="40"/>
          <w:szCs w:val="40"/>
        </w:rPr>
        <w:t>р</w:t>
      </w:r>
      <w:proofErr w:type="gramEnd"/>
      <w:r w:rsidRPr="002A045E">
        <w:rPr>
          <w:sz w:val="40"/>
          <w:szCs w:val="40"/>
        </w:rPr>
        <w:t>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відтворюють</w:t>
      </w:r>
      <w:proofErr w:type="spellEnd"/>
      <w:r w:rsidRPr="002A045E">
        <w:rPr>
          <w:sz w:val="40"/>
          <w:szCs w:val="40"/>
        </w:rPr>
        <w:t xml:space="preserve"> те </w:t>
      </w:r>
      <w:proofErr w:type="spellStart"/>
      <w:r w:rsidRPr="002A045E">
        <w:rPr>
          <w:sz w:val="40"/>
          <w:szCs w:val="40"/>
        </w:rPr>
        <w:t>чи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інше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явище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вивчається</w:t>
      </w:r>
      <w:proofErr w:type="spellEnd"/>
      <w:r w:rsidRPr="002A045E">
        <w:rPr>
          <w:sz w:val="40"/>
          <w:szCs w:val="40"/>
        </w:rPr>
        <w:t xml:space="preserve">. Система </w:t>
      </w:r>
      <w:proofErr w:type="spellStart"/>
      <w:r w:rsidRPr="002A045E">
        <w:rPr>
          <w:sz w:val="40"/>
          <w:szCs w:val="40"/>
        </w:rPr>
        <w:t>статистичних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постійно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оновлюється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має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свої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особливості</w:t>
      </w:r>
      <w:proofErr w:type="spellEnd"/>
      <w:r w:rsidRPr="002A045E">
        <w:rPr>
          <w:sz w:val="40"/>
          <w:szCs w:val="40"/>
        </w:rPr>
        <w:t xml:space="preserve">. Вони </w:t>
      </w:r>
      <w:proofErr w:type="spellStart"/>
      <w:r w:rsidRPr="002A045E">
        <w:rPr>
          <w:sz w:val="40"/>
          <w:szCs w:val="40"/>
        </w:rPr>
        <w:t>полягають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в</w:t>
      </w:r>
      <w:proofErr w:type="gram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тому</w:t>
      </w:r>
      <w:proofErr w:type="gram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розвитком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суспільства</w:t>
      </w:r>
      <w:proofErr w:type="spellEnd"/>
      <w:r w:rsidRPr="002A045E">
        <w:rPr>
          <w:sz w:val="40"/>
          <w:szCs w:val="40"/>
        </w:rPr>
        <w:t xml:space="preserve"> вони </w:t>
      </w:r>
      <w:proofErr w:type="spellStart"/>
      <w:r w:rsidRPr="002A045E">
        <w:rPr>
          <w:sz w:val="40"/>
          <w:szCs w:val="40"/>
        </w:rPr>
        <w:t>також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змінюються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удосконалюються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Зокрема</w:t>
      </w:r>
      <w:proofErr w:type="spellEnd"/>
      <w:r w:rsidRPr="002A045E">
        <w:rPr>
          <w:sz w:val="40"/>
          <w:szCs w:val="40"/>
        </w:rPr>
        <w:t xml:space="preserve">, при </w:t>
      </w:r>
      <w:proofErr w:type="spellStart"/>
      <w:r w:rsidRPr="002A045E">
        <w:rPr>
          <w:sz w:val="40"/>
          <w:szCs w:val="40"/>
        </w:rPr>
        <w:t>вивченні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обсягу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виробництва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затратні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змінюються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на</w:t>
      </w:r>
      <w:proofErr w:type="gram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такі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обсяг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виробництва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позицій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мінімум</w:t>
      </w:r>
      <w:proofErr w:type="spellEnd"/>
      <w:r w:rsidRPr="002A045E">
        <w:rPr>
          <w:sz w:val="40"/>
          <w:szCs w:val="40"/>
        </w:rPr>
        <w:t xml:space="preserve"> </w:t>
      </w:r>
      <w:proofErr w:type="gramStart"/>
      <w:r w:rsidRPr="002A045E">
        <w:rPr>
          <w:sz w:val="40"/>
          <w:szCs w:val="40"/>
        </w:rPr>
        <w:t>затрат</w:t>
      </w:r>
      <w:proofErr w:type="gramEnd"/>
      <w:r w:rsidRPr="002A045E">
        <w:rPr>
          <w:sz w:val="40"/>
          <w:szCs w:val="40"/>
        </w:rPr>
        <w:t xml:space="preserve">, максимум </w:t>
      </w:r>
      <w:proofErr w:type="spellStart"/>
      <w:r w:rsidRPr="002A045E">
        <w:rPr>
          <w:sz w:val="40"/>
          <w:szCs w:val="40"/>
        </w:rPr>
        <w:t>прибутку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Появляються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також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нові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proofErr w:type="gramStart"/>
      <w:r w:rsidRPr="002A045E">
        <w:rPr>
          <w:sz w:val="40"/>
          <w:szCs w:val="40"/>
        </w:rPr>
        <w:t>пов'язан</w:t>
      </w:r>
      <w:proofErr w:type="gramEnd"/>
      <w:r w:rsidRPr="002A045E">
        <w:rPr>
          <w:sz w:val="40"/>
          <w:szCs w:val="40"/>
        </w:rPr>
        <w:t>і</w:t>
      </w:r>
      <w:proofErr w:type="spellEnd"/>
      <w:r w:rsidRPr="002A045E">
        <w:rPr>
          <w:sz w:val="40"/>
          <w:szCs w:val="40"/>
        </w:rPr>
        <w:t xml:space="preserve"> з </w:t>
      </w:r>
      <w:proofErr w:type="spellStart"/>
      <w:r w:rsidRPr="002A045E">
        <w:rPr>
          <w:sz w:val="40"/>
          <w:szCs w:val="40"/>
        </w:rPr>
        <w:t>добробутом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обслуговуванням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населення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екологією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ін</w:t>
      </w:r>
      <w:proofErr w:type="spellEnd"/>
      <w:r w:rsidRPr="002A045E">
        <w:rPr>
          <w:sz w:val="40"/>
          <w:szCs w:val="40"/>
        </w:rPr>
        <w:t>.</w:t>
      </w:r>
    </w:p>
    <w:p w:rsidR="002558E7" w:rsidRPr="002A045E" w:rsidRDefault="002A045E" w:rsidP="002A045E">
      <w:pPr>
        <w:rPr>
          <w:sz w:val="40"/>
          <w:szCs w:val="40"/>
        </w:rPr>
      </w:pPr>
      <w:r w:rsidRPr="002A045E">
        <w:rPr>
          <w:b/>
          <w:sz w:val="40"/>
          <w:szCs w:val="40"/>
        </w:rPr>
        <w:lastRenderedPageBreak/>
        <w:t xml:space="preserve">Система </w:t>
      </w:r>
      <w:proofErr w:type="spellStart"/>
      <w:r w:rsidRPr="002A045E">
        <w:rPr>
          <w:b/>
          <w:sz w:val="40"/>
          <w:szCs w:val="40"/>
        </w:rPr>
        <w:t>статистичних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b/>
          <w:sz w:val="40"/>
          <w:szCs w:val="40"/>
        </w:rPr>
        <w:t>показників</w:t>
      </w:r>
      <w:proofErr w:type="spellEnd"/>
      <w:r w:rsidRPr="002A045E">
        <w:rPr>
          <w:b/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представляється</w:t>
      </w:r>
      <w:proofErr w:type="spellEnd"/>
      <w:r w:rsidRPr="002A045E">
        <w:rPr>
          <w:sz w:val="40"/>
          <w:szCs w:val="40"/>
        </w:rPr>
        <w:t xml:space="preserve"> як </w:t>
      </w:r>
      <w:proofErr w:type="spellStart"/>
      <w:r w:rsidRPr="002A045E">
        <w:rPr>
          <w:sz w:val="40"/>
          <w:szCs w:val="40"/>
        </w:rPr>
        <w:t>ієрархічна</w:t>
      </w:r>
      <w:proofErr w:type="spellEnd"/>
      <w:r w:rsidRPr="002A045E">
        <w:rPr>
          <w:sz w:val="40"/>
          <w:szCs w:val="40"/>
        </w:rPr>
        <w:t xml:space="preserve"> структура, на </w:t>
      </w:r>
      <w:proofErr w:type="spellStart"/>
      <w:r w:rsidRPr="002A045E">
        <w:rPr>
          <w:sz w:val="40"/>
          <w:szCs w:val="40"/>
        </w:rPr>
        <w:t>вершині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якої</w:t>
      </w:r>
      <w:proofErr w:type="spellEnd"/>
      <w:r w:rsidRPr="002A045E">
        <w:rPr>
          <w:sz w:val="40"/>
          <w:szCs w:val="40"/>
        </w:rPr>
        <w:t xml:space="preserve"> є </w:t>
      </w:r>
      <w:proofErr w:type="spellStart"/>
      <w:r w:rsidRPr="002A045E">
        <w:rPr>
          <w:sz w:val="40"/>
          <w:szCs w:val="40"/>
        </w:rPr>
        <w:t>узагальнюючий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інтегральний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</w:t>
      </w:r>
      <w:proofErr w:type="spellEnd"/>
      <w:r w:rsidRPr="002A045E">
        <w:rPr>
          <w:sz w:val="40"/>
          <w:szCs w:val="40"/>
        </w:rPr>
        <w:t xml:space="preserve"> (приклад—</w:t>
      </w:r>
      <w:proofErr w:type="spellStart"/>
      <w:r w:rsidRPr="002A045E">
        <w:rPr>
          <w:sz w:val="40"/>
          <w:szCs w:val="40"/>
        </w:rPr>
        <w:t>обсяг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виробництва</w:t>
      </w:r>
      <w:proofErr w:type="spellEnd"/>
      <w:r w:rsidRPr="002A045E">
        <w:rPr>
          <w:sz w:val="40"/>
          <w:szCs w:val="40"/>
        </w:rPr>
        <w:t xml:space="preserve"> валового </w:t>
      </w:r>
      <w:proofErr w:type="spellStart"/>
      <w:r w:rsidRPr="002A045E">
        <w:rPr>
          <w:sz w:val="40"/>
          <w:szCs w:val="40"/>
        </w:rPr>
        <w:t>внутрішнього</w:t>
      </w:r>
      <w:proofErr w:type="spellEnd"/>
      <w:r w:rsidRPr="002A045E">
        <w:rPr>
          <w:sz w:val="40"/>
          <w:szCs w:val="40"/>
        </w:rPr>
        <w:t xml:space="preserve"> продукту), на </w:t>
      </w:r>
      <w:proofErr w:type="spellStart"/>
      <w:r w:rsidRPr="002A045E">
        <w:rPr>
          <w:sz w:val="40"/>
          <w:szCs w:val="40"/>
        </w:rPr>
        <w:t>нижчому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proofErr w:type="gramStart"/>
      <w:r w:rsidRPr="002A045E">
        <w:rPr>
          <w:sz w:val="40"/>
          <w:szCs w:val="40"/>
        </w:rPr>
        <w:t>р</w:t>
      </w:r>
      <w:proofErr w:type="gramEnd"/>
      <w:r w:rsidRPr="002A045E">
        <w:rPr>
          <w:sz w:val="40"/>
          <w:szCs w:val="40"/>
        </w:rPr>
        <w:t>івні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характеризують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окремі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локальні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процеси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суспільного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життя</w:t>
      </w:r>
      <w:proofErr w:type="spellEnd"/>
      <w:r w:rsidRPr="002A045E">
        <w:rPr>
          <w:sz w:val="40"/>
          <w:szCs w:val="40"/>
        </w:rPr>
        <w:t xml:space="preserve"> (</w:t>
      </w:r>
      <w:proofErr w:type="spellStart"/>
      <w:r w:rsidRPr="002A045E">
        <w:rPr>
          <w:sz w:val="40"/>
          <w:szCs w:val="40"/>
        </w:rPr>
        <w:t>добробут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населення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екологія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тощо</w:t>
      </w:r>
      <w:proofErr w:type="spellEnd"/>
      <w:r w:rsidRPr="002A045E">
        <w:rPr>
          <w:sz w:val="40"/>
          <w:szCs w:val="40"/>
        </w:rPr>
        <w:t xml:space="preserve">). У </w:t>
      </w:r>
      <w:proofErr w:type="spellStart"/>
      <w:r w:rsidRPr="002A045E">
        <w:rPr>
          <w:sz w:val="40"/>
          <w:szCs w:val="40"/>
        </w:rPr>
        <w:t>практиці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статистичних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proofErr w:type="gramStart"/>
      <w:r w:rsidRPr="002A045E">
        <w:rPr>
          <w:sz w:val="40"/>
          <w:szCs w:val="40"/>
        </w:rPr>
        <w:t>досл</w:t>
      </w:r>
      <w:proofErr w:type="gramEnd"/>
      <w:r w:rsidRPr="002A045E">
        <w:rPr>
          <w:sz w:val="40"/>
          <w:szCs w:val="40"/>
        </w:rPr>
        <w:t>іджень</w:t>
      </w:r>
      <w:proofErr w:type="spellEnd"/>
      <w:r w:rsidRPr="002A045E">
        <w:rPr>
          <w:sz w:val="40"/>
          <w:szCs w:val="40"/>
        </w:rPr>
        <w:t xml:space="preserve"> широкого </w:t>
      </w:r>
      <w:proofErr w:type="spellStart"/>
      <w:r w:rsidRPr="002A045E">
        <w:rPr>
          <w:sz w:val="40"/>
          <w:szCs w:val="40"/>
        </w:rPr>
        <w:t>використання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набули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первинні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вторинні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показники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r w:rsidRPr="002A045E">
        <w:rPr>
          <w:sz w:val="40"/>
          <w:szCs w:val="40"/>
        </w:rPr>
        <w:t>Розвиток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ринкових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відносин</w:t>
      </w:r>
      <w:proofErr w:type="spellEnd"/>
      <w:r w:rsidRPr="002A045E">
        <w:rPr>
          <w:sz w:val="40"/>
          <w:szCs w:val="40"/>
        </w:rPr>
        <w:t xml:space="preserve"> в </w:t>
      </w:r>
      <w:proofErr w:type="spellStart"/>
      <w:r w:rsidRPr="002A045E">
        <w:rPr>
          <w:sz w:val="40"/>
          <w:szCs w:val="40"/>
        </w:rPr>
        <w:t>Україні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вимагає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комбінування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розробки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інтегральної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комплексної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оцінки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явищ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процесів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що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мають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місце</w:t>
      </w:r>
      <w:proofErr w:type="spellEnd"/>
      <w:r w:rsidRPr="002A045E">
        <w:rPr>
          <w:sz w:val="40"/>
          <w:szCs w:val="40"/>
        </w:rPr>
        <w:t xml:space="preserve"> в </w:t>
      </w:r>
      <w:proofErr w:type="spellStart"/>
      <w:r w:rsidRPr="002A045E">
        <w:rPr>
          <w:sz w:val="40"/>
          <w:szCs w:val="40"/>
        </w:rPr>
        <w:t>суспільному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житті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держави</w:t>
      </w:r>
      <w:proofErr w:type="spellEnd"/>
      <w:r w:rsidRPr="002A045E">
        <w:rPr>
          <w:sz w:val="40"/>
          <w:szCs w:val="40"/>
        </w:rPr>
        <w:t xml:space="preserve">. </w:t>
      </w:r>
      <w:proofErr w:type="spellStart"/>
      <w:proofErr w:type="gramStart"/>
      <w:r w:rsidRPr="002A045E">
        <w:rPr>
          <w:sz w:val="40"/>
          <w:szCs w:val="40"/>
        </w:rPr>
        <w:t>Ц</w:t>
      </w:r>
      <w:proofErr w:type="gramEnd"/>
      <w:r w:rsidRPr="002A045E">
        <w:rPr>
          <w:sz w:val="40"/>
          <w:szCs w:val="40"/>
        </w:rPr>
        <w:t>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зв'язки</w:t>
      </w:r>
      <w:proofErr w:type="spellEnd"/>
      <w:r w:rsidRPr="002A045E">
        <w:rPr>
          <w:sz w:val="40"/>
          <w:szCs w:val="40"/>
        </w:rPr>
        <w:t xml:space="preserve"> за </w:t>
      </w:r>
      <w:proofErr w:type="spellStart"/>
      <w:r w:rsidRPr="002A045E">
        <w:rPr>
          <w:sz w:val="40"/>
          <w:szCs w:val="40"/>
        </w:rPr>
        <w:t>своєю</w:t>
      </w:r>
      <w:proofErr w:type="spellEnd"/>
      <w:r w:rsidRPr="002A045E">
        <w:rPr>
          <w:sz w:val="40"/>
          <w:szCs w:val="40"/>
        </w:rPr>
        <w:t xml:space="preserve"> природою є </w:t>
      </w:r>
      <w:proofErr w:type="spellStart"/>
      <w:r w:rsidRPr="002A045E">
        <w:rPr>
          <w:sz w:val="40"/>
          <w:szCs w:val="40"/>
        </w:rPr>
        <w:t>інтегральні</w:t>
      </w:r>
      <w:proofErr w:type="spellEnd"/>
      <w:r w:rsidRPr="002A045E">
        <w:rPr>
          <w:sz w:val="40"/>
          <w:szCs w:val="40"/>
        </w:rPr>
        <w:t xml:space="preserve"> і </w:t>
      </w:r>
      <w:proofErr w:type="spellStart"/>
      <w:r w:rsidRPr="002A045E">
        <w:rPr>
          <w:sz w:val="40"/>
          <w:szCs w:val="40"/>
        </w:rPr>
        <w:t>грунтуються</w:t>
      </w:r>
      <w:proofErr w:type="spellEnd"/>
      <w:r w:rsidRPr="002A045E">
        <w:rPr>
          <w:sz w:val="40"/>
          <w:szCs w:val="40"/>
        </w:rPr>
        <w:t xml:space="preserve"> на </w:t>
      </w:r>
      <w:proofErr w:type="spellStart"/>
      <w:r w:rsidRPr="002A045E">
        <w:rPr>
          <w:sz w:val="40"/>
          <w:szCs w:val="40"/>
        </w:rPr>
        <w:t>взаємозв'язках</w:t>
      </w:r>
      <w:proofErr w:type="spellEnd"/>
      <w:r w:rsidRPr="002A045E">
        <w:rPr>
          <w:sz w:val="40"/>
          <w:szCs w:val="40"/>
        </w:rPr>
        <w:t xml:space="preserve">, </w:t>
      </w:r>
      <w:proofErr w:type="spellStart"/>
      <w:r w:rsidRPr="002A045E">
        <w:rPr>
          <w:sz w:val="40"/>
          <w:szCs w:val="40"/>
        </w:rPr>
        <w:t>взаємозалежності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показників</w:t>
      </w:r>
      <w:proofErr w:type="spellEnd"/>
      <w:r w:rsidRPr="002A045E">
        <w:rPr>
          <w:sz w:val="40"/>
          <w:szCs w:val="40"/>
        </w:rPr>
        <w:t xml:space="preserve"> </w:t>
      </w:r>
      <w:proofErr w:type="spellStart"/>
      <w:r w:rsidRPr="002A045E">
        <w:rPr>
          <w:sz w:val="40"/>
          <w:szCs w:val="40"/>
        </w:rPr>
        <w:t>системи</w:t>
      </w:r>
      <w:proofErr w:type="spellEnd"/>
      <w:r w:rsidRPr="002A045E">
        <w:rPr>
          <w:sz w:val="40"/>
          <w:szCs w:val="40"/>
        </w:rPr>
        <w:t>.</w:t>
      </w:r>
    </w:p>
    <w:sectPr w:rsidR="002558E7" w:rsidRPr="002A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5E"/>
    <w:rsid w:val="002558E7"/>
    <w:rsid w:val="002A045E"/>
    <w:rsid w:val="00E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1</cp:revision>
  <dcterms:created xsi:type="dcterms:W3CDTF">2013-10-03T05:49:00Z</dcterms:created>
  <dcterms:modified xsi:type="dcterms:W3CDTF">2013-10-03T06:19:00Z</dcterms:modified>
</cp:coreProperties>
</file>